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CFB8" w14:textId="77777777" w:rsidR="00545BE8" w:rsidRPr="00545BE8" w:rsidRDefault="00545BE8" w:rsidP="00545BE8">
      <w:pPr>
        <w:rPr>
          <w:rFonts w:cstheme="minorHAnsi"/>
        </w:rPr>
      </w:pPr>
      <w:bookmarkStart w:id="0" w:name="_GoBack"/>
      <w:bookmarkEnd w:id="0"/>
    </w:p>
    <w:p w14:paraId="29ABCF90" w14:textId="77777777" w:rsidR="00545BE8" w:rsidRPr="00832A60" w:rsidRDefault="00545BE8" w:rsidP="00545BE8">
      <w:pPr>
        <w:rPr>
          <w:rFonts w:ascii="Architype Bold" w:hAnsi="Architype Bold" w:cstheme="minorHAnsi"/>
          <w:sz w:val="36"/>
          <w:szCs w:val="36"/>
        </w:rPr>
      </w:pPr>
      <w:r w:rsidRPr="00832A60">
        <w:rPr>
          <w:rFonts w:ascii="Architype Bold" w:hAnsi="Architype Bold" w:cstheme="minorHAnsi"/>
          <w:sz w:val="36"/>
          <w:szCs w:val="36"/>
        </w:rPr>
        <w:t>2023 AIA Component Calendar and Checklist</w:t>
      </w:r>
    </w:p>
    <w:p w14:paraId="3F469BC2" w14:textId="77777777" w:rsidR="00545BE8" w:rsidRPr="00545BE8" w:rsidRDefault="00545BE8" w:rsidP="00545BE8">
      <w:pPr>
        <w:rPr>
          <w:rFonts w:cstheme="minorHAnsi"/>
        </w:rPr>
      </w:pPr>
    </w:p>
    <w:p w14:paraId="12D23028" w14:textId="7DE8ADD7" w:rsidR="00545BE8" w:rsidRPr="00545BE8" w:rsidRDefault="00545BE8" w:rsidP="00545BE8">
      <w:pPr>
        <w:rPr>
          <w:rFonts w:cstheme="minorHAnsi"/>
        </w:rPr>
      </w:pPr>
      <w:r w:rsidRPr="00545BE8">
        <w:rPr>
          <w:rFonts w:cstheme="minorHAnsi"/>
        </w:rPr>
        <w:t>Find more details on Component Connect (</w:t>
      </w:r>
      <w:hyperlink r:id="rId10" w:history="1">
        <w:r w:rsidR="00107385" w:rsidRPr="008A4DCA">
          <w:rPr>
            <w:rStyle w:val="Hyperlink"/>
            <w:rFonts w:cstheme="minorHAnsi"/>
          </w:rPr>
          <w:t>https://network.aia.org/components/home</w:t>
        </w:r>
      </w:hyperlink>
      <w:r w:rsidRPr="00545BE8">
        <w:rPr>
          <w:rFonts w:cstheme="minorHAnsi"/>
        </w:rPr>
        <w:t xml:space="preserve">) and in the </w:t>
      </w:r>
      <w:r w:rsidRPr="00832A60">
        <w:rPr>
          <w:rFonts w:cstheme="minorHAnsi"/>
          <w:i/>
          <w:iCs/>
        </w:rPr>
        <w:t>Component Update</w:t>
      </w:r>
      <w:r w:rsidRPr="00545BE8">
        <w:rPr>
          <w:rFonts w:cstheme="minorHAnsi"/>
        </w:rPr>
        <w:t xml:space="preserve"> newsletter</w:t>
      </w:r>
      <w:r w:rsidR="00832A60">
        <w:rPr>
          <w:rFonts w:cstheme="minorHAnsi"/>
        </w:rPr>
        <w:t>.</w:t>
      </w:r>
      <w:r w:rsidRPr="00545BE8">
        <w:rPr>
          <w:rFonts w:cstheme="minorHAnsi"/>
        </w:rPr>
        <w:t xml:space="preserve"> Send questions </w:t>
      </w:r>
      <w:r w:rsidR="004839FE">
        <w:rPr>
          <w:rFonts w:cstheme="minorHAnsi"/>
        </w:rPr>
        <w:t xml:space="preserve">and </w:t>
      </w:r>
      <w:r w:rsidRPr="00545BE8">
        <w:rPr>
          <w:rFonts w:cstheme="minorHAnsi"/>
        </w:rPr>
        <w:t xml:space="preserve">updates to </w:t>
      </w:r>
      <w:hyperlink r:id="rId11" w:history="1">
        <w:r w:rsidR="0029427B" w:rsidRPr="008D12BA">
          <w:rPr>
            <w:rStyle w:val="Hyperlink"/>
            <w:rFonts w:cstheme="minorHAnsi"/>
          </w:rPr>
          <w:t>AnnDorough@aia.org</w:t>
        </w:r>
      </w:hyperlink>
      <w:r w:rsidRPr="00545BE8">
        <w:rPr>
          <w:rFonts w:cstheme="minorHAnsi"/>
        </w:rPr>
        <w:t>.</w:t>
      </w:r>
    </w:p>
    <w:p w14:paraId="248E175F" w14:textId="77777777" w:rsidR="00545BE8" w:rsidRPr="00545BE8" w:rsidRDefault="00545BE8" w:rsidP="00545BE8">
      <w:pPr>
        <w:rPr>
          <w:rFonts w:cstheme="minorHAnsi"/>
        </w:rPr>
      </w:pPr>
    </w:p>
    <w:p w14:paraId="7A234AC2" w14:textId="77777777" w:rsidR="00545BE8" w:rsidRPr="00545BE8" w:rsidRDefault="00545BE8" w:rsidP="00545BE8">
      <w:pPr>
        <w:rPr>
          <w:rFonts w:cstheme="minorHAnsi"/>
        </w:rPr>
      </w:pPr>
    </w:p>
    <w:p w14:paraId="36F7FDF9" w14:textId="77777777" w:rsidR="00545BE8" w:rsidRPr="0029427B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29427B">
        <w:rPr>
          <w:rFonts w:ascii="Architype Bold" w:hAnsi="Architype Bold" w:cstheme="minorHAnsi"/>
          <w:sz w:val="28"/>
          <w:szCs w:val="28"/>
        </w:rPr>
        <w:t>FIRST QUARTER</w:t>
      </w:r>
    </w:p>
    <w:p w14:paraId="62D6F8EB" w14:textId="0F61F307" w:rsidR="00545BE8" w:rsidRDefault="00545BE8" w:rsidP="0020483B">
      <w:pPr>
        <w:pStyle w:val="ListParagraph"/>
        <w:numPr>
          <w:ilvl w:val="0"/>
          <w:numId w:val="16"/>
        </w:numPr>
        <w:rPr>
          <w:rFonts w:cstheme="minorHAnsi"/>
        </w:rPr>
      </w:pPr>
      <w:r w:rsidRPr="0020483B">
        <w:rPr>
          <w:rFonts w:cstheme="minorHAnsi"/>
        </w:rPr>
        <w:t>Speak with non-renewing members to ask about their member experience. If finances are an issue, suggest the Dues Payment Program or dues adjustment, if appropriate.</w:t>
      </w:r>
    </w:p>
    <w:p w14:paraId="7E89F39F" w14:textId="5CDB4953" w:rsidR="0020483B" w:rsidRDefault="0020483B" w:rsidP="0020483B">
      <w:pPr>
        <w:pStyle w:val="ListParagraph"/>
        <w:numPr>
          <w:ilvl w:val="0"/>
          <w:numId w:val="16"/>
        </w:numPr>
        <w:rPr>
          <w:rFonts w:cstheme="minorHAnsi"/>
        </w:rPr>
      </w:pPr>
      <w:r w:rsidRPr="008F7126">
        <w:rPr>
          <w:rFonts w:cstheme="minorHAnsi"/>
        </w:rPr>
        <w:t>Reach out to new graduates and student influencers about 18-month free membership.</w:t>
      </w:r>
    </w:p>
    <w:p w14:paraId="6C1849CD" w14:textId="1B3FB67B" w:rsidR="00545BE8" w:rsidRDefault="00AB115F" w:rsidP="002F39A9">
      <w:pPr>
        <w:pStyle w:val="ListParagraph"/>
        <w:numPr>
          <w:ilvl w:val="0"/>
          <w:numId w:val="16"/>
        </w:numPr>
        <w:rPr>
          <w:rFonts w:cstheme="minorHAnsi"/>
        </w:rPr>
      </w:pPr>
      <w:r w:rsidRPr="00AB115F">
        <w:rPr>
          <w:rFonts w:cstheme="minorHAnsi"/>
        </w:rPr>
        <w:t xml:space="preserve">Mark your calendar </w:t>
      </w:r>
      <w:r w:rsidR="00DA7614">
        <w:rPr>
          <w:rFonts w:cstheme="minorHAnsi"/>
        </w:rPr>
        <w:t>with</w:t>
      </w:r>
      <w:r w:rsidRPr="00AB115F">
        <w:rPr>
          <w:rFonts w:cstheme="minorHAnsi"/>
        </w:rPr>
        <w:t xml:space="preserve"> </w:t>
      </w:r>
      <w:r w:rsidR="00DA7614">
        <w:rPr>
          <w:rFonts w:cstheme="minorHAnsi"/>
        </w:rPr>
        <w:t>the</w:t>
      </w:r>
      <w:r w:rsidRPr="00AB115F">
        <w:rPr>
          <w:rFonts w:cstheme="minorHAnsi"/>
        </w:rPr>
        <w:t xml:space="preserve"> deadline </w:t>
      </w:r>
      <w:r w:rsidR="008779A4" w:rsidRPr="00AB115F">
        <w:rPr>
          <w:rFonts w:cstheme="minorHAnsi"/>
        </w:rPr>
        <w:t>to renew your state nonprofit corporation filing</w:t>
      </w:r>
      <w:r w:rsidRPr="00AB115F">
        <w:rPr>
          <w:rFonts w:cstheme="minorHAnsi"/>
        </w:rPr>
        <w:t xml:space="preserve"> (with your Secretary of State or equivalent).</w:t>
      </w:r>
    </w:p>
    <w:p w14:paraId="41D394D7" w14:textId="77777777" w:rsidR="00DA7614" w:rsidRPr="00AB115F" w:rsidRDefault="00DA7614" w:rsidP="00DA7614">
      <w:pPr>
        <w:pStyle w:val="ListParagraph"/>
        <w:ind w:left="720" w:firstLine="0"/>
        <w:rPr>
          <w:rFonts w:cstheme="minorHAnsi"/>
        </w:rPr>
      </w:pPr>
    </w:p>
    <w:p w14:paraId="7AD43607" w14:textId="46EDFD2B" w:rsidR="00545BE8" w:rsidRPr="008F7126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J</w:t>
      </w:r>
      <w:r w:rsidR="008F7126" w:rsidRPr="008F7126">
        <w:rPr>
          <w:rFonts w:ascii="Architype Bold" w:hAnsi="Architype Bold" w:cstheme="minorHAnsi"/>
          <w:sz w:val="28"/>
          <w:szCs w:val="28"/>
        </w:rPr>
        <w:t>anuary</w:t>
      </w:r>
    </w:p>
    <w:p w14:paraId="3A29B4C9" w14:textId="197126FB" w:rsidR="00545BE8" w:rsidRPr="008F7126" w:rsidRDefault="00545BE8" w:rsidP="008F7126">
      <w:pPr>
        <w:pStyle w:val="ListParagraph"/>
        <w:numPr>
          <w:ilvl w:val="0"/>
          <w:numId w:val="2"/>
        </w:numPr>
        <w:rPr>
          <w:rFonts w:cstheme="minorHAnsi"/>
        </w:rPr>
      </w:pPr>
      <w:r w:rsidRPr="008F7126">
        <w:rPr>
          <w:rFonts w:cstheme="minorHAnsi"/>
        </w:rPr>
        <w:t>January 1: New officers’ terms begin at most components.</w:t>
      </w:r>
    </w:p>
    <w:p w14:paraId="6D0961CD" w14:textId="0D153317" w:rsidR="00545BE8" w:rsidRPr="008F7126" w:rsidRDefault="00545BE8" w:rsidP="008F7126">
      <w:pPr>
        <w:pStyle w:val="ListParagraph"/>
        <w:numPr>
          <w:ilvl w:val="0"/>
          <w:numId w:val="2"/>
        </w:numPr>
        <w:rPr>
          <w:rFonts w:cstheme="minorHAnsi"/>
        </w:rPr>
      </w:pPr>
      <w:r w:rsidRPr="008F7126">
        <w:rPr>
          <w:rFonts w:cstheme="minorHAnsi"/>
        </w:rPr>
        <w:t xml:space="preserve">January </w:t>
      </w:r>
      <w:r w:rsidR="007555DF">
        <w:rPr>
          <w:rFonts w:cstheme="minorHAnsi"/>
        </w:rPr>
        <w:t>2</w:t>
      </w:r>
      <w:r w:rsidRPr="008F7126">
        <w:rPr>
          <w:rFonts w:cstheme="minorHAnsi"/>
        </w:rPr>
        <w:t xml:space="preserve">: Application period opens for </w:t>
      </w:r>
      <w:hyperlink r:id="rId12" w:history="1">
        <w:r w:rsidRPr="00A75CEF">
          <w:rPr>
            <w:rStyle w:val="Hyperlink"/>
            <w:rFonts w:cstheme="minorHAnsi"/>
          </w:rPr>
          <w:t>2023 AIA Trust/Component Grants program.</w:t>
        </w:r>
      </w:hyperlink>
    </w:p>
    <w:p w14:paraId="5E082E64" w14:textId="350FE6AE" w:rsidR="00545BE8" w:rsidRPr="0020483B" w:rsidRDefault="00545BE8" w:rsidP="0020483B">
      <w:pPr>
        <w:pStyle w:val="ListParagraph"/>
        <w:numPr>
          <w:ilvl w:val="0"/>
          <w:numId w:val="2"/>
        </w:numPr>
        <w:rPr>
          <w:rFonts w:cstheme="minorHAnsi"/>
        </w:rPr>
      </w:pPr>
      <w:r w:rsidRPr="008F7126">
        <w:rPr>
          <w:rFonts w:cstheme="minorHAnsi"/>
        </w:rPr>
        <w:t xml:space="preserve">January </w:t>
      </w:r>
      <w:r w:rsidR="005F1BED">
        <w:rPr>
          <w:rFonts w:cstheme="minorHAnsi"/>
        </w:rPr>
        <w:t>9</w:t>
      </w:r>
      <w:r w:rsidRPr="008F7126">
        <w:rPr>
          <w:rFonts w:cstheme="minorHAnsi"/>
        </w:rPr>
        <w:t>: Members who have not paid 2022 dues are terminated.</w:t>
      </w:r>
    </w:p>
    <w:p w14:paraId="7AE89947" w14:textId="3F8C1F00" w:rsidR="00545BE8" w:rsidRPr="008F7126" w:rsidRDefault="00545BE8" w:rsidP="008F7126">
      <w:pPr>
        <w:pStyle w:val="ListParagraph"/>
        <w:numPr>
          <w:ilvl w:val="0"/>
          <w:numId w:val="2"/>
        </w:numPr>
        <w:rPr>
          <w:rFonts w:cstheme="minorHAnsi"/>
        </w:rPr>
      </w:pPr>
      <w:r w:rsidRPr="008F7126">
        <w:rPr>
          <w:rFonts w:cstheme="minorHAnsi"/>
        </w:rPr>
        <w:t>Mid-January: Registration opens for AIA Leadership Summit.</w:t>
      </w:r>
    </w:p>
    <w:p w14:paraId="484D28A9" w14:textId="0F9ED381" w:rsidR="00545BE8" w:rsidRPr="008F7126" w:rsidRDefault="00545BE8" w:rsidP="008F7126">
      <w:pPr>
        <w:pStyle w:val="ListParagraph"/>
        <w:numPr>
          <w:ilvl w:val="0"/>
          <w:numId w:val="2"/>
        </w:numPr>
        <w:rPr>
          <w:rFonts w:cstheme="minorHAnsi"/>
        </w:rPr>
      </w:pPr>
      <w:r w:rsidRPr="008F7126">
        <w:rPr>
          <w:rFonts w:cstheme="minorHAnsi"/>
        </w:rPr>
        <w:t xml:space="preserve">January 15: </w:t>
      </w:r>
      <w:r w:rsidR="0027089A">
        <w:rPr>
          <w:rFonts w:cstheme="minorHAnsi"/>
        </w:rPr>
        <w:t xml:space="preserve">Deadline to submit </w:t>
      </w:r>
      <w:r w:rsidRPr="008F7126">
        <w:rPr>
          <w:rFonts w:cstheme="minorHAnsi"/>
        </w:rPr>
        <w:t xml:space="preserve">2023 </w:t>
      </w:r>
      <w:r w:rsidR="0027089A">
        <w:rPr>
          <w:rFonts w:cstheme="minorHAnsi"/>
        </w:rPr>
        <w:t xml:space="preserve">Component </w:t>
      </w:r>
      <w:r w:rsidRPr="008F7126">
        <w:rPr>
          <w:rFonts w:cstheme="minorHAnsi"/>
        </w:rPr>
        <w:t>Accreditation application</w:t>
      </w:r>
      <w:r w:rsidR="0027089A">
        <w:rPr>
          <w:rFonts w:cstheme="minorHAnsi"/>
        </w:rPr>
        <w:t>s</w:t>
      </w:r>
    </w:p>
    <w:p w14:paraId="531DBC93" w14:textId="6CE777AB" w:rsidR="00545BE8" w:rsidRPr="008F7126" w:rsidRDefault="00545BE8" w:rsidP="008F7126">
      <w:pPr>
        <w:pStyle w:val="ListParagraph"/>
        <w:numPr>
          <w:ilvl w:val="0"/>
          <w:numId w:val="2"/>
        </w:numPr>
        <w:rPr>
          <w:rFonts w:cstheme="minorHAnsi"/>
        </w:rPr>
      </w:pPr>
      <w:r w:rsidRPr="008F7126">
        <w:rPr>
          <w:rFonts w:cstheme="minorHAnsi"/>
        </w:rPr>
        <w:t>January 15: Deadline to pay for 2023 membership</w:t>
      </w:r>
    </w:p>
    <w:p w14:paraId="36D843CC" w14:textId="77777777" w:rsidR="00545BE8" w:rsidRPr="00545BE8" w:rsidRDefault="00545BE8" w:rsidP="00545BE8">
      <w:pPr>
        <w:rPr>
          <w:rFonts w:cstheme="minorHAnsi"/>
        </w:rPr>
      </w:pPr>
    </w:p>
    <w:p w14:paraId="21ADAE45" w14:textId="05C24483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February</w:t>
      </w:r>
    </w:p>
    <w:p w14:paraId="689E8988" w14:textId="3CA5FDD0" w:rsidR="009C1201" w:rsidRDefault="009C1201" w:rsidP="009C1201">
      <w:pPr>
        <w:pStyle w:val="ListParagraph"/>
        <w:numPr>
          <w:ilvl w:val="0"/>
          <w:numId w:val="3"/>
        </w:numPr>
        <w:rPr>
          <w:rFonts w:cstheme="minorHAnsi"/>
        </w:rPr>
      </w:pPr>
      <w:r w:rsidRPr="008F7126">
        <w:rPr>
          <w:rFonts w:cstheme="minorHAnsi"/>
        </w:rPr>
        <w:t>Mid-</w:t>
      </w:r>
      <w:r w:rsidR="000A61D6">
        <w:rPr>
          <w:rFonts w:cstheme="minorHAnsi"/>
        </w:rPr>
        <w:t>February</w:t>
      </w:r>
      <w:r w:rsidRPr="008F7126">
        <w:rPr>
          <w:rFonts w:cstheme="minorHAnsi"/>
        </w:rPr>
        <w:t>: Application</w:t>
      </w:r>
      <w:r>
        <w:rPr>
          <w:rFonts w:cstheme="minorHAnsi"/>
        </w:rPr>
        <w:t>s</w:t>
      </w:r>
      <w:r w:rsidRPr="008F7126">
        <w:rPr>
          <w:rFonts w:cstheme="minorHAnsi"/>
        </w:rPr>
        <w:t xml:space="preserve"> open for AIA Component Grants</w:t>
      </w:r>
      <w:r>
        <w:rPr>
          <w:rFonts w:cstheme="minorHAnsi"/>
        </w:rPr>
        <w:t xml:space="preserve"> for Emerging Professionals.</w:t>
      </w:r>
    </w:p>
    <w:p w14:paraId="42AA81CF" w14:textId="77777777" w:rsidR="009C1201" w:rsidRPr="008F7126" w:rsidRDefault="009C1201" w:rsidP="009C1201">
      <w:pPr>
        <w:pStyle w:val="ListParagraph"/>
        <w:numPr>
          <w:ilvl w:val="0"/>
          <w:numId w:val="3"/>
        </w:numPr>
        <w:rPr>
          <w:rFonts w:cstheme="minorHAnsi"/>
        </w:rPr>
      </w:pPr>
      <w:r w:rsidRPr="008F7126">
        <w:rPr>
          <w:rFonts w:cstheme="minorHAnsi"/>
        </w:rPr>
        <w:t xml:space="preserve">Mid-February: Deadline to submit resolutions to AIA Secretary for </w:t>
      </w:r>
      <w:hyperlink r:id="rId13" w:history="1">
        <w:r w:rsidRPr="00B46C1B">
          <w:rPr>
            <w:rStyle w:val="Hyperlink"/>
            <w:rFonts w:cstheme="minorHAnsi"/>
          </w:rPr>
          <w:t>2023 AIA Business Meeting</w:t>
        </w:r>
      </w:hyperlink>
    </w:p>
    <w:p w14:paraId="1F0359A5" w14:textId="699C7113" w:rsidR="00545BE8" w:rsidRPr="008F7126" w:rsidRDefault="00545BE8" w:rsidP="008F7126">
      <w:pPr>
        <w:pStyle w:val="ListParagraph"/>
        <w:numPr>
          <w:ilvl w:val="0"/>
          <w:numId w:val="3"/>
        </w:numPr>
        <w:rPr>
          <w:rFonts w:cstheme="minorHAnsi"/>
        </w:rPr>
      </w:pPr>
      <w:r w:rsidRPr="008F7126">
        <w:rPr>
          <w:rFonts w:cstheme="minorHAnsi"/>
        </w:rPr>
        <w:t>February 14-17: AIA Leadership Summit (formerly Grassroots)</w:t>
      </w:r>
      <w:r w:rsidR="00FD1CE4">
        <w:rPr>
          <w:rFonts w:cstheme="minorHAnsi"/>
        </w:rPr>
        <w:t xml:space="preserve"> (Washington, DC)</w:t>
      </w:r>
    </w:p>
    <w:p w14:paraId="42E26A62" w14:textId="6AFCA32D" w:rsidR="00545BE8" w:rsidRPr="008F7126" w:rsidRDefault="00545BE8" w:rsidP="008F7126">
      <w:pPr>
        <w:pStyle w:val="ListParagraph"/>
        <w:numPr>
          <w:ilvl w:val="0"/>
          <w:numId w:val="3"/>
        </w:numPr>
        <w:rPr>
          <w:rFonts w:cstheme="minorHAnsi"/>
        </w:rPr>
      </w:pPr>
      <w:r w:rsidRPr="008F7126">
        <w:rPr>
          <w:rFonts w:cstheme="minorHAnsi"/>
        </w:rPr>
        <w:t xml:space="preserve">Late February: AIA </w:t>
      </w:r>
      <w:r w:rsidR="00B46C1B">
        <w:rPr>
          <w:rFonts w:cstheme="minorHAnsi"/>
        </w:rPr>
        <w:t xml:space="preserve">sends </w:t>
      </w:r>
      <w:r w:rsidRPr="008F7126">
        <w:rPr>
          <w:rFonts w:cstheme="minorHAnsi"/>
        </w:rPr>
        <w:t>Resource Allocation payments for Q4 2022 to components</w:t>
      </w:r>
      <w:r w:rsidR="00520EF9">
        <w:rPr>
          <w:rFonts w:cstheme="minorHAnsi"/>
        </w:rPr>
        <w:t>.</w:t>
      </w:r>
    </w:p>
    <w:p w14:paraId="03180A3F" w14:textId="77777777" w:rsidR="00545BE8" w:rsidRPr="00545BE8" w:rsidRDefault="00545BE8" w:rsidP="00545BE8">
      <w:pPr>
        <w:rPr>
          <w:rFonts w:cstheme="minorHAnsi"/>
        </w:rPr>
      </w:pPr>
    </w:p>
    <w:p w14:paraId="4C4DC1CB" w14:textId="1661A561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March</w:t>
      </w:r>
    </w:p>
    <w:p w14:paraId="59B5797A" w14:textId="7F2E45B5" w:rsidR="00232CE5" w:rsidRDefault="00232CE5" w:rsidP="008F712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Week of March 13: Q1 Leadership Exchange network calls</w:t>
      </w:r>
    </w:p>
    <w:p w14:paraId="5E105759" w14:textId="450E8948" w:rsidR="00545BE8" w:rsidRPr="008F7126" w:rsidRDefault="00545BE8" w:rsidP="008F7126">
      <w:pPr>
        <w:pStyle w:val="ListParagraph"/>
        <w:numPr>
          <w:ilvl w:val="0"/>
          <w:numId w:val="4"/>
        </w:numPr>
        <w:rPr>
          <w:rFonts w:cstheme="minorHAnsi"/>
        </w:rPr>
      </w:pPr>
      <w:r w:rsidRPr="008F7126">
        <w:rPr>
          <w:rFonts w:cstheme="minorHAnsi"/>
        </w:rPr>
        <w:t>March 31: Last day for members to pay 2023 dues before being lapsed</w:t>
      </w:r>
    </w:p>
    <w:p w14:paraId="33F3D091" w14:textId="77777777" w:rsidR="00545BE8" w:rsidRPr="00545BE8" w:rsidRDefault="00545BE8" w:rsidP="00545BE8">
      <w:pPr>
        <w:rPr>
          <w:rFonts w:cstheme="minorHAnsi"/>
        </w:rPr>
      </w:pPr>
      <w:r w:rsidRPr="00545BE8">
        <w:rPr>
          <w:rFonts w:cstheme="minorHAnsi"/>
        </w:rPr>
        <w:t xml:space="preserve"> </w:t>
      </w:r>
    </w:p>
    <w:p w14:paraId="2B951F59" w14:textId="77777777" w:rsidR="00545BE8" w:rsidRPr="00545BE8" w:rsidRDefault="00545BE8" w:rsidP="00545BE8">
      <w:pPr>
        <w:rPr>
          <w:rFonts w:cstheme="minorHAnsi"/>
        </w:rPr>
      </w:pPr>
    </w:p>
    <w:p w14:paraId="12D11476" w14:textId="77777777" w:rsidR="00854CCF" w:rsidRDefault="00854CCF">
      <w:pPr>
        <w:rPr>
          <w:rFonts w:ascii="Architype Bold" w:hAnsi="Architype Bold" w:cstheme="minorHAnsi"/>
          <w:sz w:val="28"/>
          <w:szCs w:val="28"/>
        </w:rPr>
      </w:pPr>
      <w:r>
        <w:rPr>
          <w:rFonts w:ascii="Architype Bold" w:hAnsi="Architype Bold" w:cstheme="minorHAnsi"/>
          <w:sz w:val="28"/>
          <w:szCs w:val="28"/>
        </w:rPr>
        <w:br w:type="page"/>
      </w:r>
    </w:p>
    <w:p w14:paraId="06C46253" w14:textId="77777777" w:rsidR="00854CCF" w:rsidRDefault="00854CCF" w:rsidP="00545BE8">
      <w:pPr>
        <w:rPr>
          <w:rFonts w:ascii="Architype Bold" w:hAnsi="Architype Bold" w:cstheme="minorHAnsi"/>
          <w:sz w:val="28"/>
          <w:szCs w:val="28"/>
        </w:rPr>
      </w:pPr>
    </w:p>
    <w:p w14:paraId="12E0568D" w14:textId="7A0AAE0F" w:rsidR="00545BE8" w:rsidRPr="00854E55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854E55">
        <w:rPr>
          <w:rFonts w:ascii="Architype Bold" w:hAnsi="Architype Bold" w:cstheme="minorHAnsi"/>
          <w:sz w:val="28"/>
          <w:szCs w:val="28"/>
        </w:rPr>
        <w:t>SECOND QUARTER</w:t>
      </w:r>
    </w:p>
    <w:p w14:paraId="4365220F" w14:textId="244A8794" w:rsidR="00545BE8" w:rsidRDefault="00545BE8" w:rsidP="008F7126">
      <w:pPr>
        <w:pStyle w:val="ListParagraph"/>
        <w:numPr>
          <w:ilvl w:val="0"/>
          <w:numId w:val="4"/>
        </w:numPr>
        <w:rPr>
          <w:rFonts w:cstheme="minorHAnsi"/>
        </w:rPr>
      </w:pPr>
      <w:r w:rsidRPr="008F7126">
        <w:rPr>
          <w:rFonts w:cstheme="minorHAnsi"/>
        </w:rPr>
        <w:t>Audit of members for 2022 CES requirements begins. Check the audit list for your members who may need help earning their credits.</w:t>
      </w:r>
    </w:p>
    <w:p w14:paraId="5A3FF887" w14:textId="5C865785" w:rsidR="001B3CF8" w:rsidRPr="00D0026F" w:rsidRDefault="00E86949" w:rsidP="008F7126">
      <w:pPr>
        <w:pStyle w:val="ListParagraph"/>
        <w:numPr>
          <w:ilvl w:val="0"/>
          <w:numId w:val="4"/>
        </w:numPr>
        <w:rPr>
          <w:rFonts w:cstheme="minorHAnsi"/>
        </w:rPr>
      </w:pPr>
      <w:r>
        <w:t>C</w:t>
      </w:r>
      <w:r w:rsidR="001B3CF8">
        <w:t xml:space="preserve">heck </w:t>
      </w:r>
      <w:r w:rsidR="00DB5F0C">
        <w:t xml:space="preserve">your CES dashboard </w:t>
      </w:r>
      <w:r w:rsidR="00315E32">
        <w:t xml:space="preserve">to identify </w:t>
      </w:r>
      <w:r>
        <w:t xml:space="preserve">which </w:t>
      </w:r>
      <w:r w:rsidR="00DB5F0C">
        <w:t>members have not attended</w:t>
      </w:r>
      <w:r w:rsidR="00315E32">
        <w:t xml:space="preserve"> your events</w:t>
      </w:r>
      <w:r w:rsidR="00636ACE">
        <w:t xml:space="preserve">. </w:t>
      </w:r>
      <w:r w:rsidR="00F405B8">
        <w:t xml:space="preserve">Consider </w:t>
      </w:r>
      <w:r w:rsidR="00E96493">
        <w:t xml:space="preserve">reaching out </w:t>
      </w:r>
      <w:r w:rsidR="00F405B8">
        <w:t>to learn</w:t>
      </w:r>
      <w:r w:rsidR="00636ACE">
        <w:t xml:space="preserve"> </w:t>
      </w:r>
      <w:r w:rsidR="00E96493">
        <w:t xml:space="preserve">their interests and promote </w:t>
      </w:r>
      <w:r w:rsidR="00071DD7">
        <w:t xml:space="preserve">relevant </w:t>
      </w:r>
      <w:r w:rsidR="00450209">
        <w:t xml:space="preserve">opportunities </w:t>
      </w:r>
      <w:r w:rsidR="00E96493">
        <w:t>to them.</w:t>
      </w:r>
    </w:p>
    <w:p w14:paraId="1E1689DA" w14:textId="13183E46" w:rsidR="00D0026F" w:rsidRPr="00953AE1" w:rsidRDefault="00953AE1" w:rsidP="00953AE1">
      <w:pPr>
        <w:pStyle w:val="ListParagraph"/>
        <w:numPr>
          <w:ilvl w:val="0"/>
          <w:numId w:val="4"/>
        </w:numPr>
        <w:rPr>
          <w:rFonts w:cstheme="minorHAnsi"/>
        </w:rPr>
      </w:pPr>
      <w:r w:rsidRPr="00953AE1">
        <w:rPr>
          <w:rFonts w:cstheme="minorHAnsi"/>
        </w:rPr>
        <w:t xml:space="preserve">April or May (date TBD) </w:t>
      </w:r>
      <w:r w:rsidR="00D0026F" w:rsidRPr="00953AE1">
        <w:rPr>
          <w:rFonts w:cstheme="minorHAnsi"/>
        </w:rPr>
        <w:t>Institute Resource Training (</w:t>
      </w:r>
      <w:r w:rsidR="00AD08C5">
        <w:rPr>
          <w:rFonts w:cstheme="minorHAnsi"/>
        </w:rPr>
        <w:t>virtual</w:t>
      </w:r>
      <w:r w:rsidR="00D0026F" w:rsidRPr="00953AE1">
        <w:rPr>
          <w:rFonts w:cstheme="minorHAnsi"/>
        </w:rPr>
        <w:t>)</w:t>
      </w:r>
      <w:r w:rsidR="00EA4515">
        <w:rPr>
          <w:rFonts w:cstheme="minorHAnsi"/>
        </w:rPr>
        <w:t>,</w:t>
      </w:r>
      <w:r w:rsidR="00D0026F" w:rsidRPr="00953AE1">
        <w:rPr>
          <w:rFonts w:cstheme="minorHAnsi"/>
        </w:rPr>
        <w:t xml:space="preserve"> by invitation</w:t>
      </w:r>
      <w:r w:rsidR="00EA4515">
        <w:rPr>
          <w:rFonts w:cstheme="minorHAnsi"/>
        </w:rPr>
        <w:t xml:space="preserve"> only</w:t>
      </w:r>
      <w:r w:rsidR="00D0026F" w:rsidRPr="00953AE1">
        <w:rPr>
          <w:rFonts w:cstheme="minorHAnsi"/>
        </w:rPr>
        <w:t xml:space="preserve"> for new chief staff executives at components.</w:t>
      </w:r>
    </w:p>
    <w:p w14:paraId="19D87431" w14:textId="77777777" w:rsidR="00545BE8" w:rsidRPr="00545BE8" w:rsidRDefault="00545BE8" w:rsidP="00545BE8">
      <w:pPr>
        <w:rPr>
          <w:rFonts w:cstheme="minorHAnsi"/>
        </w:rPr>
      </w:pPr>
    </w:p>
    <w:p w14:paraId="1FEE2E01" w14:textId="4339F99C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April</w:t>
      </w:r>
    </w:p>
    <w:p w14:paraId="0F67AAAB" w14:textId="25855959" w:rsidR="00545BE8" w:rsidRDefault="00545BE8" w:rsidP="008F7126">
      <w:pPr>
        <w:pStyle w:val="ListParagraph"/>
        <w:numPr>
          <w:ilvl w:val="0"/>
          <w:numId w:val="5"/>
        </w:numPr>
        <w:rPr>
          <w:rFonts w:cstheme="minorHAnsi"/>
        </w:rPr>
      </w:pPr>
      <w:r w:rsidRPr="008F7126">
        <w:rPr>
          <w:rFonts w:cstheme="minorHAnsi"/>
        </w:rPr>
        <w:t>April 1: 25% off prorated dues promotion begins.</w:t>
      </w:r>
    </w:p>
    <w:p w14:paraId="07C17C42" w14:textId="24C8AA0C" w:rsidR="007555DF" w:rsidRPr="008F7126" w:rsidRDefault="007555DF" w:rsidP="008F7126">
      <w:pPr>
        <w:pStyle w:val="ListParagraph"/>
        <w:numPr>
          <w:ilvl w:val="0"/>
          <w:numId w:val="5"/>
        </w:numPr>
        <w:rPr>
          <w:rFonts w:cstheme="minorHAnsi"/>
        </w:rPr>
      </w:pPr>
      <w:r w:rsidRPr="008F7126">
        <w:rPr>
          <w:rFonts w:cstheme="minorHAnsi"/>
        </w:rPr>
        <w:t>April</w:t>
      </w:r>
      <w:r>
        <w:rPr>
          <w:rFonts w:cstheme="minorHAnsi"/>
        </w:rPr>
        <w:t xml:space="preserve"> 3</w:t>
      </w:r>
      <w:r w:rsidRPr="008F7126">
        <w:rPr>
          <w:rFonts w:cstheme="minorHAnsi"/>
        </w:rPr>
        <w:t>: Deadline to apply for 2023 AIA Trust/Component Grants Program</w:t>
      </w:r>
    </w:p>
    <w:p w14:paraId="170B0E7B" w14:textId="3D96AB52" w:rsidR="00545BE8" w:rsidRPr="008F7126" w:rsidRDefault="00545BE8" w:rsidP="008F7126">
      <w:pPr>
        <w:pStyle w:val="ListParagraph"/>
        <w:numPr>
          <w:ilvl w:val="0"/>
          <w:numId w:val="5"/>
        </w:numPr>
        <w:rPr>
          <w:rFonts w:cstheme="minorHAnsi"/>
        </w:rPr>
      </w:pPr>
      <w:r w:rsidRPr="008F7126">
        <w:rPr>
          <w:rFonts w:cstheme="minorHAnsi"/>
        </w:rPr>
        <w:t xml:space="preserve">April </w:t>
      </w:r>
      <w:r w:rsidR="005F1BED">
        <w:rPr>
          <w:rFonts w:cstheme="minorHAnsi"/>
        </w:rPr>
        <w:t>6</w:t>
      </w:r>
      <w:r w:rsidRPr="008F7126">
        <w:rPr>
          <w:rFonts w:cstheme="minorHAnsi"/>
        </w:rPr>
        <w:t>: Renewing members who have not paid 2022 dues are lapsed.</w:t>
      </w:r>
    </w:p>
    <w:p w14:paraId="454A2A06" w14:textId="14DD9B77" w:rsidR="00935AD8" w:rsidRDefault="00935AD8" w:rsidP="008F712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April 7: </w:t>
      </w:r>
      <w:r w:rsidR="0008716D">
        <w:rPr>
          <w:rFonts w:cstheme="minorHAnsi"/>
        </w:rPr>
        <w:t xml:space="preserve">Membership is </w:t>
      </w:r>
      <w:r w:rsidR="004B0022">
        <w:rPr>
          <w:rFonts w:cstheme="minorHAnsi"/>
        </w:rPr>
        <w:t xml:space="preserve">officially </w:t>
      </w:r>
      <w:r w:rsidR="0008716D">
        <w:rPr>
          <w:rFonts w:cstheme="minorHAnsi"/>
        </w:rPr>
        <w:t>counted to</w:t>
      </w:r>
      <w:r>
        <w:rPr>
          <w:rFonts w:cstheme="minorHAnsi"/>
        </w:rPr>
        <w:t xml:space="preserve"> apportion voting delegates at Annual Meeting</w:t>
      </w:r>
      <w:r w:rsidR="0008716D">
        <w:rPr>
          <w:rFonts w:cstheme="minorHAnsi"/>
        </w:rPr>
        <w:t>.</w:t>
      </w:r>
    </w:p>
    <w:p w14:paraId="237D82A8" w14:textId="77777777" w:rsidR="00EA4515" w:rsidRDefault="00EA4515" w:rsidP="00EA4515">
      <w:pPr>
        <w:pStyle w:val="ListParagraph"/>
        <w:numPr>
          <w:ilvl w:val="0"/>
          <w:numId w:val="5"/>
        </w:numPr>
        <w:rPr>
          <w:rFonts w:cstheme="minorHAnsi"/>
        </w:rPr>
      </w:pPr>
      <w:r w:rsidRPr="008F7126">
        <w:rPr>
          <w:rFonts w:cstheme="minorHAnsi"/>
        </w:rPr>
        <w:t xml:space="preserve">Mid-April: </w:t>
      </w:r>
      <w:r>
        <w:rPr>
          <w:rFonts w:cstheme="minorHAnsi"/>
        </w:rPr>
        <w:t>Application deadline</w:t>
      </w:r>
      <w:r w:rsidRPr="008F7126">
        <w:rPr>
          <w:rFonts w:cstheme="minorHAnsi"/>
        </w:rPr>
        <w:t xml:space="preserve"> for AIA Component Grants</w:t>
      </w:r>
      <w:r>
        <w:rPr>
          <w:rFonts w:cstheme="minorHAnsi"/>
        </w:rPr>
        <w:t xml:space="preserve"> for Emerging Professionals.</w:t>
      </w:r>
    </w:p>
    <w:p w14:paraId="0D4BE4BB" w14:textId="7B2896D2" w:rsidR="00B700C2" w:rsidRPr="00BE371A" w:rsidRDefault="00935AD8" w:rsidP="00400194">
      <w:pPr>
        <w:pStyle w:val="ListParagraph"/>
        <w:numPr>
          <w:ilvl w:val="0"/>
          <w:numId w:val="5"/>
        </w:numPr>
        <w:rPr>
          <w:rFonts w:cstheme="minorHAnsi"/>
        </w:rPr>
      </w:pPr>
      <w:r w:rsidRPr="00BE371A">
        <w:rPr>
          <w:rFonts w:cstheme="minorHAnsi"/>
        </w:rPr>
        <w:t>April 28: Online accreditation of delegates to Annual Meeting opens</w:t>
      </w:r>
      <w:r w:rsidR="00BC70A6" w:rsidRPr="00BE371A">
        <w:rPr>
          <w:rFonts w:cstheme="minorHAnsi"/>
        </w:rPr>
        <w:t>.</w:t>
      </w:r>
      <w:r w:rsidR="00BE371A" w:rsidRPr="00BE371A">
        <w:rPr>
          <w:rFonts w:cstheme="minorHAnsi"/>
        </w:rPr>
        <w:t xml:space="preserve"> </w:t>
      </w:r>
      <w:r w:rsidR="00A84889" w:rsidRPr="00BE371A">
        <w:rPr>
          <w:rFonts w:cstheme="minorHAnsi"/>
        </w:rPr>
        <w:t>I</w:t>
      </w:r>
      <w:r w:rsidR="00CC2AD0" w:rsidRPr="00BE371A">
        <w:rPr>
          <w:rFonts w:cstheme="minorHAnsi"/>
        </w:rPr>
        <w:t>n</w:t>
      </w:r>
      <w:r w:rsidR="00545BE8" w:rsidRPr="00BE371A">
        <w:rPr>
          <w:rFonts w:cstheme="minorHAnsi"/>
        </w:rPr>
        <w:t xml:space="preserve">formation packets for AIA Annual Business Meeting </w:t>
      </w:r>
      <w:r w:rsidR="009279BC" w:rsidRPr="00BE371A">
        <w:rPr>
          <w:rFonts w:cstheme="minorHAnsi"/>
        </w:rPr>
        <w:t>posted on aia.org</w:t>
      </w:r>
      <w:r w:rsidR="00B700C2" w:rsidRPr="00BE371A">
        <w:rPr>
          <w:rFonts w:cstheme="minorHAnsi"/>
        </w:rPr>
        <w:t xml:space="preserve">. </w:t>
      </w:r>
      <w:hyperlink r:id="rId14" w:history="1">
        <w:r w:rsidR="00D84EC9" w:rsidRPr="00BE371A">
          <w:rPr>
            <w:rStyle w:val="Hyperlink"/>
            <w:rFonts w:cstheme="minorHAnsi"/>
          </w:rPr>
          <w:t>Details</w:t>
        </w:r>
      </w:hyperlink>
      <w:r w:rsidR="00D84EC9" w:rsidRPr="00BE371A">
        <w:rPr>
          <w:rFonts w:cstheme="minorHAnsi"/>
        </w:rPr>
        <w:t>.</w:t>
      </w:r>
    </w:p>
    <w:p w14:paraId="7F867B89" w14:textId="615A62B9" w:rsidR="00545BE8" w:rsidRPr="008F7126" w:rsidRDefault="00545BE8" w:rsidP="008F7126">
      <w:pPr>
        <w:pStyle w:val="ListParagraph"/>
        <w:numPr>
          <w:ilvl w:val="0"/>
          <w:numId w:val="5"/>
        </w:numPr>
        <w:rPr>
          <w:rFonts w:cstheme="minorHAnsi"/>
        </w:rPr>
      </w:pPr>
      <w:r w:rsidRPr="008F7126">
        <w:rPr>
          <w:rFonts w:cstheme="minorHAnsi"/>
        </w:rPr>
        <w:t>April 30: Deadline for members to enroll in 2023 Dues Installment Program</w:t>
      </w:r>
    </w:p>
    <w:p w14:paraId="653E2583" w14:textId="77777777" w:rsidR="00545BE8" w:rsidRPr="00545BE8" w:rsidRDefault="00545BE8" w:rsidP="00545BE8">
      <w:pPr>
        <w:rPr>
          <w:rFonts w:cstheme="minorHAnsi"/>
        </w:rPr>
      </w:pPr>
    </w:p>
    <w:p w14:paraId="1C31FE6A" w14:textId="108DB434" w:rsidR="00545BE8" w:rsidRPr="008F7126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M</w:t>
      </w:r>
      <w:r w:rsidR="008F7126" w:rsidRPr="008F7126">
        <w:rPr>
          <w:rFonts w:ascii="Architype Bold" w:hAnsi="Architype Bold" w:cstheme="minorHAnsi"/>
          <w:sz w:val="28"/>
          <w:szCs w:val="28"/>
        </w:rPr>
        <w:t>ay</w:t>
      </w:r>
    </w:p>
    <w:p w14:paraId="2582A215" w14:textId="0919BFCD" w:rsidR="008B3C6B" w:rsidRPr="008F7126" w:rsidRDefault="008B3C6B" w:rsidP="008B3C6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May:</w:t>
      </w:r>
      <w:r w:rsidRPr="008F7126">
        <w:rPr>
          <w:rFonts w:cstheme="minorHAnsi"/>
        </w:rPr>
        <w:t xml:space="preserve"> </w:t>
      </w:r>
      <w:r w:rsidRPr="00F772D4">
        <w:rPr>
          <w:rFonts w:cstheme="minorHAnsi"/>
        </w:rPr>
        <w:t>Applications open</w:t>
      </w:r>
      <w:r w:rsidRPr="008F7126">
        <w:rPr>
          <w:rFonts w:cstheme="minorHAnsi"/>
        </w:rPr>
        <w:t xml:space="preserve"> for AIA Gold Medal and </w:t>
      </w:r>
      <w:r w:rsidR="00E04F48">
        <w:rPr>
          <w:rFonts w:cstheme="minorHAnsi"/>
        </w:rPr>
        <w:t xml:space="preserve">several </w:t>
      </w:r>
      <w:r w:rsidR="00A403EE">
        <w:rPr>
          <w:rFonts w:cstheme="minorHAnsi"/>
        </w:rPr>
        <w:t>other national awards</w:t>
      </w:r>
      <w:r w:rsidR="004B119B">
        <w:rPr>
          <w:rFonts w:cstheme="minorHAnsi"/>
        </w:rPr>
        <w:t>.</w:t>
      </w:r>
      <w:r w:rsidR="00CD2069">
        <w:rPr>
          <w:rFonts w:cstheme="minorHAnsi"/>
        </w:rPr>
        <w:t xml:space="preserve"> </w:t>
      </w:r>
      <w:hyperlink r:id="rId15" w:history="1">
        <w:r w:rsidR="00F772D4" w:rsidRPr="00F772D4">
          <w:rPr>
            <w:rStyle w:val="Hyperlink"/>
            <w:rFonts w:cstheme="minorHAnsi"/>
          </w:rPr>
          <w:t>See s</w:t>
        </w:r>
        <w:r w:rsidR="00CD2069" w:rsidRPr="00F772D4">
          <w:rPr>
            <w:rStyle w:val="Hyperlink"/>
            <w:rFonts w:cstheme="minorHAnsi"/>
          </w:rPr>
          <w:t xml:space="preserve">chedule for </w:t>
        </w:r>
        <w:r w:rsidR="00F772D4" w:rsidRPr="00F772D4">
          <w:rPr>
            <w:rStyle w:val="Hyperlink"/>
            <w:rFonts w:cstheme="minorHAnsi"/>
          </w:rPr>
          <w:t xml:space="preserve">these and other </w:t>
        </w:r>
        <w:r w:rsidR="00CD2069" w:rsidRPr="00F772D4">
          <w:rPr>
            <w:rStyle w:val="Hyperlink"/>
            <w:rFonts w:cstheme="minorHAnsi"/>
          </w:rPr>
          <w:t>awards through the year.</w:t>
        </w:r>
      </w:hyperlink>
    </w:p>
    <w:p w14:paraId="44F9EA98" w14:textId="02853396" w:rsidR="00545BE8" w:rsidRPr="008F7126" w:rsidRDefault="00545BE8" w:rsidP="008F7126">
      <w:pPr>
        <w:pStyle w:val="ListParagraph"/>
        <w:numPr>
          <w:ilvl w:val="0"/>
          <w:numId w:val="6"/>
        </w:numPr>
        <w:rPr>
          <w:rFonts w:cstheme="minorHAnsi"/>
        </w:rPr>
      </w:pPr>
      <w:r w:rsidRPr="008F7126">
        <w:rPr>
          <w:rFonts w:cstheme="minorHAnsi"/>
        </w:rPr>
        <w:t>May 15: Deadline for 501(c)(6) nonprofits to file 2022 federal taxes with the IRS</w:t>
      </w:r>
    </w:p>
    <w:p w14:paraId="75E8D689" w14:textId="556E69BC" w:rsidR="00935AD8" w:rsidRDefault="00935AD8" w:rsidP="00935AD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Week of May 15: </w:t>
      </w:r>
      <w:r w:rsidR="00232CE5">
        <w:rPr>
          <w:rFonts w:cstheme="minorHAnsi"/>
        </w:rPr>
        <w:t xml:space="preserve">Q2 Leadership Exchange Network: </w:t>
      </w:r>
      <w:r>
        <w:rPr>
          <w:rFonts w:cstheme="minorHAnsi"/>
        </w:rPr>
        <w:t>Town Hall with delegates to review business items to be presented at Annual Meeting</w:t>
      </w:r>
    </w:p>
    <w:p w14:paraId="34A734BD" w14:textId="7F5BC5BB" w:rsidR="00935AD8" w:rsidRDefault="00935AD8" w:rsidP="00935AD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May 19: Online accreditation of delegates to Annual Meeting closes</w:t>
      </w:r>
      <w:r w:rsidR="00623AB9">
        <w:rPr>
          <w:rFonts w:cstheme="minorHAnsi"/>
        </w:rPr>
        <w:t>.</w:t>
      </w:r>
    </w:p>
    <w:p w14:paraId="42A9AB00" w14:textId="1456A655" w:rsidR="00545BE8" w:rsidRPr="008F7126" w:rsidRDefault="00545BE8" w:rsidP="008F7126">
      <w:pPr>
        <w:pStyle w:val="ListParagraph"/>
        <w:numPr>
          <w:ilvl w:val="0"/>
          <w:numId w:val="6"/>
        </w:numPr>
        <w:rPr>
          <w:rFonts w:cstheme="minorHAnsi"/>
        </w:rPr>
      </w:pPr>
      <w:r w:rsidRPr="008F7126">
        <w:rPr>
          <w:rFonts w:cstheme="minorHAnsi"/>
        </w:rPr>
        <w:t xml:space="preserve">Late May: AIA </w:t>
      </w:r>
      <w:r w:rsidR="00520EF9">
        <w:rPr>
          <w:rFonts w:cstheme="minorHAnsi"/>
        </w:rPr>
        <w:t xml:space="preserve">sends </w:t>
      </w:r>
      <w:r w:rsidRPr="008F7126">
        <w:rPr>
          <w:rFonts w:cstheme="minorHAnsi"/>
        </w:rPr>
        <w:t>Resource Allocation payments for Q1 2023 to components.</w:t>
      </w:r>
    </w:p>
    <w:p w14:paraId="0211FA6B" w14:textId="77777777" w:rsidR="00545BE8" w:rsidRPr="00545BE8" w:rsidRDefault="00545BE8" w:rsidP="00545BE8">
      <w:pPr>
        <w:rPr>
          <w:rFonts w:cstheme="minorHAnsi"/>
        </w:rPr>
      </w:pPr>
    </w:p>
    <w:p w14:paraId="06C07F11" w14:textId="655524C7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June</w:t>
      </w:r>
    </w:p>
    <w:p w14:paraId="600BCA02" w14:textId="74B9BEDE" w:rsidR="00545BE8" w:rsidRPr="00E33EDD" w:rsidRDefault="00545BE8" w:rsidP="008F7126">
      <w:pPr>
        <w:pStyle w:val="ListParagraph"/>
        <w:numPr>
          <w:ilvl w:val="0"/>
          <w:numId w:val="7"/>
        </w:numPr>
        <w:rPr>
          <w:rFonts w:cstheme="minorHAnsi"/>
        </w:rPr>
      </w:pPr>
      <w:r w:rsidRPr="00E33EDD">
        <w:rPr>
          <w:rFonts w:cstheme="minorHAnsi"/>
        </w:rPr>
        <w:t xml:space="preserve">Mid-June: 2024 Institute dues rates are announced. Review your </w:t>
      </w:r>
      <w:r w:rsidR="001E77FB">
        <w:rPr>
          <w:rFonts w:cstheme="minorHAnsi"/>
        </w:rPr>
        <w:t xml:space="preserve">component’s </w:t>
      </w:r>
      <w:r w:rsidRPr="00E33EDD">
        <w:rPr>
          <w:rFonts w:cstheme="minorHAnsi"/>
        </w:rPr>
        <w:t>dues rates</w:t>
      </w:r>
      <w:r w:rsidR="001E77FB">
        <w:rPr>
          <w:rFonts w:cstheme="minorHAnsi"/>
        </w:rPr>
        <w:t>, and p</w:t>
      </w:r>
      <w:r w:rsidRPr="00E33EDD">
        <w:rPr>
          <w:rFonts w:cstheme="minorHAnsi"/>
        </w:rPr>
        <w:t>repare to report your 2024 rates to Membership Operations.</w:t>
      </w:r>
    </w:p>
    <w:p w14:paraId="3F519FDE" w14:textId="6C5FD562" w:rsidR="00545BE8" w:rsidRDefault="00545BE8" w:rsidP="008F7126">
      <w:pPr>
        <w:pStyle w:val="ListParagraph"/>
        <w:numPr>
          <w:ilvl w:val="0"/>
          <w:numId w:val="7"/>
        </w:numPr>
        <w:rPr>
          <w:rFonts w:cstheme="minorHAnsi"/>
        </w:rPr>
      </w:pPr>
      <w:r w:rsidRPr="008F7126">
        <w:rPr>
          <w:rFonts w:cstheme="minorHAnsi"/>
        </w:rPr>
        <w:t xml:space="preserve">June </w:t>
      </w:r>
      <w:r w:rsidR="002E2D0D">
        <w:rPr>
          <w:rFonts w:cstheme="minorHAnsi"/>
        </w:rPr>
        <w:t>7-10</w:t>
      </w:r>
      <w:r w:rsidRPr="008F7126">
        <w:rPr>
          <w:rFonts w:cstheme="minorHAnsi"/>
        </w:rPr>
        <w:t>: AIA Conference on Architecture 202</w:t>
      </w:r>
      <w:r w:rsidR="002E2D0D">
        <w:rPr>
          <w:rFonts w:cstheme="minorHAnsi"/>
        </w:rPr>
        <w:t>3</w:t>
      </w:r>
      <w:r w:rsidRPr="008F7126">
        <w:rPr>
          <w:rFonts w:cstheme="minorHAnsi"/>
        </w:rPr>
        <w:t xml:space="preserve"> (San Francisco)</w:t>
      </w:r>
    </w:p>
    <w:p w14:paraId="338A02CB" w14:textId="521C4F69" w:rsidR="00893AD6" w:rsidRPr="008F7126" w:rsidRDefault="00893AD6" w:rsidP="008F71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June </w:t>
      </w:r>
      <w:r w:rsidR="00935AD8">
        <w:rPr>
          <w:rFonts w:cstheme="minorHAnsi"/>
        </w:rPr>
        <w:t>7</w:t>
      </w:r>
      <w:r w:rsidR="00B30C01">
        <w:rPr>
          <w:rFonts w:cstheme="minorHAnsi"/>
        </w:rPr>
        <w:t>:</w:t>
      </w:r>
      <w:r>
        <w:rPr>
          <w:rFonts w:cstheme="minorHAnsi"/>
        </w:rPr>
        <w:t xml:space="preserve"> AIA Business Meeting</w:t>
      </w:r>
      <w:r w:rsidR="00935AD8">
        <w:rPr>
          <w:rFonts w:cstheme="minorHAnsi"/>
        </w:rPr>
        <w:t xml:space="preserve"> (10am-1pm P</w:t>
      </w:r>
      <w:r w:rsidR="00B30C01">
        <w:rPr>
          <w:rFonts w:cstheme="minorHAnsi"/>
        </w:rPr>
        <w:t>acific Time</w:t>
      </w:r>
      <w:r w:rsidR="00935AD8">
        <w:rPr>
          <w:rFonts w:cstheme="minorHAnsi"/>
        </w:rPr>
        <w:t>)</w:t>
      </w:r>
    </w:p>
    <w:p w14:paraId="6F6577B7" w14:textId="73F108C0" w:rsidR="00545BE8" w:rsidRPr="008F7126" w:rsidRDefault="00545BE8" w:rsidP="008F7126">
      <w:pPr>
        <w:pStyle w:val="ListParagraph"/>
        <w:numPr>
          <w:ilvl w:val="0"/>
          <w:numId w:val="7"/>
        </w:numPr>
        <w:rPr>
          <w:rFonts w:cstheme="minorHAnsi"/>
        </w:rPr>
      </w:pPr>
      <w:r w:rsidRPr="008F7126">
        <w:rPr>
          <w:rFonts w:cstheme="minorHAnsi"/>
        </w:rPr>
        <w:t>June 30: Dues Installment Program ends for 2023. Final installments are due.</w:t>
      </w:r>
    </w:p>
    <w:p w14:paraId="22AE9D7F" w14:textId="77777777" w:rsidR="00545BE8" w:rsidRPr="00545BE8" w:rsidRDefault="00545BE8" w:rsidP="00545BE8">
      <w:pPr>
        <w:rPr>
          <w:rFonts w:cstheme="minorHAnsi"/>
        </w:rPr>
      </w:pPr>
      <w:r w:rsidRPr="00545BE8">
        <w:rPr>
          <w:rFonts w:cstheme="minorHAnsi"/>
        </w:rPr>
        <w:t xml:space="preserve"> </w:t>
      </w:r>
    </w:p>
    <w:p w14:paraId="37A1D00A" w14:textId="77777777" w:rsidR="00854CCF" w:rsidRDefault="00854CCF" w:rsidP="00545BE8">
      <w:pPr>
        <w:rPr>
          <w:rFonts w:ascii="Architype Bold" w:hAnsi="Architype Bold" w:cstheme="minorHAnsi"/>
          <w:sz w:val="28"/>
          <w:szCs w:val="28"/>
        </w:rPr>
      </w:pPr>
    </w:p>
    <w:p w14:paraId="73EE0704" w14:textId="5BF09570" w:rsidR="00545BE8" w:rsidRPr="00854E55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854E55">
        <w:rPr>
          <w:rFonts w:ascii="Architype Bold" w:hAnsi="Architype Bold" w:cstheme="minorHAnsi"/>
          <w:sz w:val="28"/>
          <w:szCs w:val="28"/>
        </w:rPr>
        <w:t>THIRD QUARTER</w:t>
      </w:r>
    </w:p>
    <w:p w14:paraId="0D900856" w14:textId="408E49CF" w:rsidR="00545BE8" w:rsidRPr="008F7126" w:rsidRDefault="00545BE8" w:rsidP="008F7126">
      <w:pPr>
        <w:pStyle w:val="ListParagraph"/>
        <w:numPr>
          <w:ilvl w:val="0"/>
          <w:numId w:val="8"/>
        </w:numPr>
        <w:rPr>
          <w:rFonts w:cstheme="minorHAnsi"/>
        </w:rPr>
      </w:pPr>
      <w:r w:rsidRPr="008F7126">
        <w:rPr>
          <w:rFonts w:cstheme="minorHAnsi"/>
        </w:rPr>
        <w:t xml:space="preserve">After 2023 </w:t>
      </w:r>
      <w:r w:rsidR="00917AAA">
        <w:rPr>
          <w:rFonts w:cstheme="minorHAnsi"/>
        </w:rPr>
        <w:t>AIA Annual B</w:t>
      </w:r>
      <w:r w:rsidRPr="008F7126">
        <w:rPr>
          <w:rFonts w:cstheme="minorHAnsi"/>
        </w:rPr>
        <w:t xml:space="preserve">usiness </w:t>
      </w:r>
      <w:r w:rsidR="00917AAA">
        <w:rPr>
          <w:rFonts w:cstheme="minorHAnsi"/>
        </w:rPr>
        <w:t>M</w:t>
      </w:r>
      <w:r w:rsidRPr="008F7126">
        <w:rPr>
          <w:rFonts w:cstheme="minorHAnsi"/>
        </w:rPr>
        <w:t xml:space="preserve">eeting, amend your component’s bylaws if necessary. Send updated bylaws to AIA </w:t>
      </w:r>
      <w:r w:rsidR="00935AD8">
        <w:rPr>
          <w:rFonts w:cstheme="minorHAnsi"/>
        </w:rPr>
        <w:t>Legal and Business Affairs</w:t>
      </w:r>
      <w:r w:rsidR="0051284A">
        <w:rPr>
          <w:rFonts w:cstheme="minorHAnsi"/>
        </w:rPr>
        <w:t>.</w:t>
      </w:r>
    </w:p>
    <w:p w14:paraId="699C83A9" w14:textId="2E5A7CA1" w:rsidR="00545BE8" w:rsidRPr="008F7126" w:rsidRDefault="00545BE8" w:rsidP="008F7126">
      <w:pPr>
        <w:pStyle w:val="ListParagraph"/>
        <w:numPr>
          <w:ilvl w:val="0"/>
          <w:numId w:val="8"/>
        </w:numPr>
        <w:rPr>
          <w:rFonts w:cstheme="minorHAnsi"/>
        </w:rPr>
      </w:pPr>
      <w:r w:rsidRPr="008F7126">
        <w:rPr>
          <w:rFonts w:cstheme="minorHAnsi"/>
        </w:rPr>
        <w:t>Review strategic plan to determine major goals for 2024.</w:t>
      </w:r>
    </w:p>
    <w:p w14:paraId="3473E1FB" w14:textId="28FE1FFD" w:rsidR="00545BE8" w:rsidRPr="008F7126" w:rsidRDefault="00545BE8" w:rsidP="008F7126">
      <w:pPr>
        <w:pStyle w:val="ListParagraph"/>
        <w:numPr>
          <w:ilvl w:val="0"/>
          <w:numId w:val="8"/>
        </w:numPr>
        <w:rPr>
          <w:rFonts w:cstheme="minorHAnsi"/>
        </w:rPr>
      </w:pPr>
      <w:r w:rsidRPr="008F7126">
        <w:rPr>
          <w:rFonts w:cstheme="minorHAnsi"/>
        </w:rPr>
        <w:t>Start preparing 2024 component budget.</w:t>
      </w:r>
    </w:p>
    <w:p w14:paraId="5CB13020" w14:textId="674DA2CC" w:rsidR="00545BE8" w:rsidRPr="008F7126" w:rsidRDefault="00545BE8" w:rsidP="008F7126">
      <w:pPr>
        <w:pStyle w:val="ListParagraph"/>
        <w:numPr>
          <w:ilvl w:val="0"/>
          <w:numId w:val="8"/>
        </w:numPr>
        <w:rPr>
          <w:rFonts w:cstheme="minorHAnsi"/>
        </w:rPr>
      </w:pPr>
      <w:r w:rsidRPr="008F7126">
        <w:rPr>
          <w:rFonts w:cstheme="minorHAnsi"/>
        </w:rPr>
        <w:t>Review contracts and vendor agreements</w:t>
      </w:r>
      <w:r w:rsidR="00591419">
        <w:rPr>
          <w:rFonts w:cstheme="minorHAnsi"/>
        </w:rPr>
        <w:t>. R</w:t>
      </w:r>
      <w:r w:rsidRPr="008F7126">
        <w:rPr>
          <w:rFonts w:cstheme="minorHAnsi"/>
        </w:rPr>
        <w:t>enegotiate if needed.</w:t>
      </w:r>
    </w:p>
    <w:p w14:paraId="14902294" w14:textId="32EBCEC2" w:rsidR="00545BE8" w:rsidRPr="008F7126" w:rsidRDefault="00545BE8" w:rsidP="008F7126">
      <w:pPr>
        <w:pStyle w:val="ListParagraph"/>
        <w:numPr>
          <w:ilvl w:val="0"/>
          <w:numId w:val="8"/>
        </w:numPr>
        <w:rPr>
          <w:rFonts w:cstheme="minorHAnsi"/>
        </w:rPr>
      </w:pPr>
      <w:r w:rsidRPr="008F7126">
        <w:rPr>
          <w:rFonts w:cstheme="minorHAnsi"/>
        </w:rPr>
        <w:lastRenderedPageBreak/>
        <w:t>Reach out to emerging professionals with networking or AXP-credit program</w:t>
      </w:r>
      <w:r w:rsidR="00E04AA0">
        <w:rPr>
          <w:rFonts w:cstheme="minorHAnsi"/>
        </w:rPr>
        <w:t xml:space="preserve"> opportunities</w:t>
      </w:r>
      <w:r w:rsidRPr="008F7126">
        <w:rPr>
          <w:rFonts w:cstheme="minorHAnsi"/>
        </w:rPr>
        <w:t>.</w:t>
      </w:r>
    </w:p>
    <w:p w14:paraId="788B5144" w14:textId="1C3C7DBE" w:rsidR="00545BE8" w:rsidRPr="008F7126" w:rsidRDefault="00545BE8" w:rsidP="008F7126">
      <w:pPr>
        <w:pStyle w:val="ListParagraph"/>
        <w:numPr>
          <w:ilvl w:val="0"/>
          <w:numId w:val="8"/>
        </w:numPr>
        <w:rPr>
          <w:rFonts w:cstheme="minorHAnsi"/>
        </w:rPr>
      </w:pPr>
      <w:r w:rsidRPr="008F7126">
        <w:rPr>
          <w:rFonts w:cstheme="minorHAnsi"/>
        </w:rPr>
        <w:t>Finalize recruitment of 2024 board leaders prior to elections.</w:t>
      </w:r>
    </w:p>
    <w:p w14:paraId="54027268" w14:textId="67E4ACF8" w:rsidR="00545BE8" w:rsidRPr="00316CBD" w:rsidRDefault="00545BE8" w:rsidP="00C16F25">
      <w:pPr>
        <w:pStyle w:val="ListParagraph"/>
        <w:numPr>
          <w:ilvl w:val="0"/>
          <w:numId w:val="4"/>
        </w:numPr>
        <w:rPr>
          <w:rFonts w:cstheme="minorHAnsi"/>
        </w:rPr>
      </w:pPr>
      <w:r w:rsidRPr="00316CBD">
        <w:rPr>
          <w:rFonts w:cstheme="minorHAnsi"/>
        </w:rPr>
        <w:t>Remind Architect members to complete CES requirements before year’s end. If state renewals fall in December, remind members of CES events. If renewal falls at some other time, send reminders 6 months ahead of that deadline.</w:t>
      </w:r>
      <w:r w:rsidR="00CD4EDA" w:rsidRPr="00316CBD">
        <w:rPr>
          <w:rFonts w:cstheme="minorHAnsi"/>
        </w:rPr>
        <w:t xml:space="preserve"> </w:t>
      </w:r>
    </w:p>
    <w:p w14:paraId="2548C37C" w14:textId="77777777" w:rsidR="00316CBD" w:rsidRDefault="00316CBD" w:rsidP="00545BE8">
      <w:pPr>
        <w:rPr>
          <w:rFonts w:ascii="Architype Bold" w:hAnsi="Architype Bold" w:cstheme="minorHAnsi"/>
          <w:sz w:val="28"/>
          <w:szCs w:val="28"/>
        </w:rPr>
      </w:pPr>
    </w:p>
    <w:p w14:paraId="7CEBEF6C" w14:textId="4ACC93A3" w:rsidR="00545BE8" w:rsidRPr="008F7126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J</w:t>
      </w:r>
      <w:r w:rsidR="008F7126" w:rsidRPr="008F7126">
        <w:rPr>
          <w:rFonts w:ascii="Architype Bold" w:hAnsi="Architype Bold" w:cstheme="minorHAnsi"/>
          <w:sz w:val="28"/>
          <w:szCs w:val="28"/>
        </w:rPr>
        <w:t>uly</w:t>
      </w:r>
    </w:p>
    <w:p w14:paraId="024CF4CE" w14:textId="51C4CC80" w:rsidR="00545BE8" w:rsidRPr="008F7126" w:rsidRDefault="00545BE8" w:rsidP="008F7126">
      <w:pPr>
        <w:pStyle w:val="ListParagraph"/>
        <w:numPr>
          <w:ilvl w:val="0"/>
          <w:numId w:val="9"/>
        </w:numPr>
        <w:rPr>
          <w:rFonts w:cstheme="minorHAnsi"/>
        </w:rPr>
      </w:pPr>
      <w:r w:rsidRPr="008F7126">
        <w:rPr>
          <w:rFonts w:cstheme="minorHAnsi"/>
        </w:rPr>
        <w:t>July 1: 50% off prorated dues promotion begins.</w:t>
      </w:r>
    </w:p>
    <w:p w14:paraId="5D582BF8" w14:textId="7306617A" w:rsidR="00545BE8" w:rsidRPr="008F7126" w:rsidRDefault="00545BE8" w:rsidP="008F7126">
      <w:pPr>
        <w:pStyle w:val="ListParagraph"/>
        <w:numPr>
          <w:ilvl w:val="0"/>
          <w:numId w:val="9"/>
        </w:numPr>
        <w:rPr>
          <w:rFonts w:cstheme="minorHAnsi"/>
        </w:rPr>
      </w:pPr>
      <w:r w:rsidRPr="008F7126">
        <w:rPr>
          <w:rFonts w:cstheme="minorHAnsi"/>
        </w:rPr>
        <w:t xml:space="preserve">July </w:t>
      </w:r>
      <w:r w:rsidR="00D5098F">
        <w:rPr>
          <w:rFonts w:cstheme="minorHAnsi"/>
        </w:rPr>
        <w:t>13-14</w:t>
      </w:r>
      <w:r w:rsidR="001F1D82">
        <w:rPr>
          <w:rFonts w:cstheme="minorHAnsi"/>
        </w:rPr>
        <w:t xml:space="preserve"> (tentative date)</w:t>
      </w:r>
      <w:r w:rsidRPr="008F7126">
        <w:rPr>
          <w:rFonts w:cstheme="minorHAnsi"/>
        </w:rPr>
        <w:t>: Architects in Action 2023</w:t>
      </w:r>
      <w:r w:rsidR="002E6C91">
        <w:rPr>
          <w:rFonts w:cstheme="minorHAnsi"/>
        </w:rPr>
        <w:t xml:space="preserve"> (virtual)</w:t>
      </w:r>
    </w:p>
    <w:p w14:paraId="29E40FC0" w14:textId="2C0F2FE6" w:rsidR="00B763B8" w:rsidRPr="00B763B8" w:rsidRDefault="00545BE8" w:rsidP="00B763B8">
      <w:pPr>
        <w:pStyle w:val="ListParagraph"/>
        <w:numPr>
          <w:ilvl w:val="0"/>
          <w:numId w:val="9"/>
        </w:numPr>
        <w:rPr>
          <w:rFonts w:cstheme="minorHAnsi"/>
        </w:rPr>
      </w:pPr>
      <w:r w:rsidRPr="008F7126">
        <w:rPr>
          <w:rFonts w:cstheme="minorHAnsi"/>
        </w:rPr>
        <w:t>July: Knowledge Leadership Assembly</w:t>
      </w:r>
    </w:p>
    <w:p w14:paraId="5394077A" w14:textId="77777777" w:rsidR="00545BE8" w:rsidRPr="00545BE8" w:rsidRDefault="00545BE8" w:rsidP="00545BE8">
      <w:pPr>
        <w:rPr>
          <w:rFonts w:cstheme="minorHAnsi"/>
        </w:rPr>
      </w:pPr>
    </w:p>
    <w:p w14:paraId="70EFB985" w14:textId="6872C32A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August</w:t>
      </w:r>
    </w:p>
    <w:p w14:paraId="37AD1A3A" w14:textId="18843254" w:rsidR="00545BE8" w:rsidRPr="008F7126" w:rsidRDefault="00545BE8" w:rsidP="008F7126">
      <w:pPr>
        <w:pStyle w:val="ListParagraph"/>
        <w:numPr>
          <w:ilvl w:val="0"/>
          <w:numId w:val="10"/>
        </w:numPr>
        <w:rPr>
          <w:rFonts w:cstheme="minorHAnsi"/>
        </w:rPr>
      </w:pPr>
      <w:r w:rsidRPr="008F7126">
        <w:rPr>
          <w:rFonts w:cstheme="minorHAnsi"/>
        </w:rPr>
        <w:t xml:space="preserve">August 1: </w:t>
      </w:r>
      <w:r w:rsidR="00C43F79">
        <w:rPr>
          <w:rFonts w:cstheme="minorHAnsi"/>
        </w:rPr>
        <w:t xml:space="preserve">Membership is officially counted </w:t>
      </w:r>
      <w:r w:rsidRPr="008F7126">
        <w:rPr>
          <w:rFonts w:cstheme="minorHAnsi"/>
        </w:rPr>
        <w:t xml:space="preserve">for </w:t>
      </w:r>
      <w:r w:rsidR="00935AD8">
        <w:rPr>
          <w:rFonts w:cstheme="minorHAnsi"/>
        </w:rPr>
        <w:t xml:space="preserve">state </w:t>
      </w:r>
      <w:r w:rsidR="002E6C91">
        <w:rPr>
          <w:rFonts w:cstheme="minorHAnsi"/>
        </w:rPr>
        <w:t>representative</w:t>
      </w:r>
      <w:r w:rsidR="00935AD8" w:rsidRPr="008F7126">
        <w:rPr>
          <w:rFonts w:cstheme="minorHAnsi"/>
        </w:rPr>
        <w:t xml:space="preserve"> </w:t>
      </w:r>
      <w:r w:rsidRPr="008F7126">
        <w:rPr>
          <w:rFonts w:cstheme="minorHAnsi"/>
        </w:rPr>
        <w:t xml:space="preserve">apportionment and </w:t>
      </w:r>
      <w:r w:rsidR="00C43F79">
        <w:rPr>
          <w:rFonts w:cstheme="minorHAnsi"/>
        </w:rPr>
        <w:t>Resource Allocation.</w:t>
      </w:r>
    </w:p>
    <w:p w14:paraId="06D4071A" w14:textId="3F9E7BEA" w:rsidR="00545BE8" w:rsidRPr="008F7126" w:rsidRDefault="000328E8" w:rsidP="008F712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Early </w:t>
      </w:r>
      <w:r w:rsidR="00545BE8" w:rsidRPr="008F7126">
        <w:rPr>
          <w:rFonts w:cstheme="minorHAnsi"/>
        </w:rPr>
        <w:t xml:space="preserve">August </w:t>
      </w:r>
      <w:r>
        <w:rPr>
          <w:rFonts w:cstheme="minorHAnsi"/>
        </w:rPr>
        <w:t>(dates TBD)</w:t>
      </w:r>
      <w:r w:rsidR="00545BE8" w:rsidRPr="008F7126">
        <w:rPr>
          <w:rFonts w:cstheme="minorHAnsi"/>
        </w:rPr>
        <w:t>: CACE Annual Meeting (</w:t>
      </w:r>
      <w:r w:rsidR="00935AD8">
        <w:rPr>
          <w:rFonts w:cstheme="minorHAnsi"/>
        </w:rPr>
        <w:t>Atlanta</w:t>
      </w:r>
      <w:r w:rsidR="00545BE8" w:rsidRPr="008F7126">
        <w:rPr>
          <w:rFonts w:cstheme="minorHAnsi"/>
        </w:rPr>
        <w:t>)</w:t>
      </w:r>
    </w:p>
    <w:p w14:paraId="0F2136BB" w14:textId="5DAD442C" w:rsidR="00545BE8" w:rsidRDefault="00545BE8" w:rsidP="008F7126">
      <w:pPr>
        <w:pStyle w:val="ListParagraph"/>
        <w:numPr>
          <w:ilvl w:val="0"/>
          <w:numId w:val="10"/>
        </w:numPr>
        <w:rPr>
          <w:rFonts w:cstheme="minorHAnsi"/>
        </w:rPr>
      </w:pPr>
      <w:r w:rsidRPr="008F7126">
        <w:rPr>
          <w:rFonts w:cstheme="minorHAnsi"/>
        </w:rPr>
        <w:t xml:space="preserve">August </w:t>
      </w:r>
      <w:r w:rsidR="00EC1938">
        <w:rPr>
          <w:rFonts w:cstheme="minorHAnsi"/>
        </w:rPr>
        <w:t>5</w:t>
      </w:r>
      <w:r w:rsidR="00B42FD9">
        <w:rPr>
          <w:rFonts w:cstheme="minorHAnsi"/>
        </w:rPr>
        <w:t>-8</w:t>
      </w:r>
      <w:r w:rsidRPr="008F7126">
        <w:rPr>
          <w:rFonts w:cstheme="minorHAnsi"/>
        </w:rPr>
        <w:t>: ASAE Annual Meeting (</w:t>
      </w:r>
      <w:r w:rsidR="00935AD8">
        <w:rPr>
          <w:rFonts w:cstheme="minorHAnsi"/>
        </w:rPr>
        <w:t>Atlanta</w:t>
      </w:r>
      <w:r w:rsidRPr="008F7126">
        <w:rPr>
          <w:rFonts w:cstheme="minorHAnsi"/>
        </w:rPr>
        <w:t>)</w:t>
      </w:r>
    </w:p>
    <w:p w14:paraId="4515A621" w14:textId="77777777" w:rsidR="00B763B8" w:rsidRDefault="00B763B8" w:rsidP="00B763B8">
      <w:pPr>
        <w:pStyle w:val="ListParagraph"/>
        <w:widowControl/>
        <w:numPr>
          <w:ilvl w:val="0"/>
          <w:numId w:val="10"/>
        </w:numPr>
        <w:rPr>
          <w:rFonts w:eastAsia="Times New Roman" w:cs="Calibri"/>
        </w:rPr>
      </w:pPr>
      <w:r>
        <w:rPr>
          <w:rFonts w:eastAsia="Times New Roman"/>
        </w:rPr>
        <w:t>August 15: Deadline to submit personalized 2024 dues renewal cover letter</w:t>
      </w:r>
    </w:p>
    <w:p w14:paraId="5C6AC245" w14:textId="56C3CF42" w:rsidR="00232CE5" w:rsidRDefault="00232CE5" w:rsidP="008F712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Week of August 21: Q3 Leadership Exchange Network calls</w:t>
      </w:r>
    </w:p>
    <w:p w14:paraId="083D65F3" w14:textId="1B51B2AB" w:rsidR="00545BE8" w:rsidRPr="008F7126" w:rsidRDefault="00545BE8" w:rsidP="008F7126">
      <w:pPr>
        <w:pStyle w:val="ListParagraph"/>
        <w:numPr>
          <w:ilvl w:val="0"/>
          <w:numId w:val="10"/>
        </w:numPr>
        <w:rPr>
          <w:rFonts w:cstheme="minorHAnsi"/>
        </w:rPr>
      </w:pPr>
      <w:r w:rsidRPr="008F7126">
        <w:rPr>
          <w:rFonts w:cstheme="minorHAnsi"/>
        </w:rPr>
        <w:t xml:space="preserve">Late August: AIA </w:t>
      </w:r>
      <w:r w:rsidR="00520EF9">
        <w:rPr>
          <w:rFonts w:cstheme="minorHAnsi"/>
        </w:rPr>
        <w:t xml:space="preserve">sends </w:t>
      </w:r>
      <w:r w:rsidRPr="008F7126">
        <w:rPr>
          <w:rFonts w:cstheme="minorHAnsi"/>
        </w:rPr>
        <w:t>Resource Allocation payments for Q2 2023 to components.</w:t>
      </w:r>
    </w:p>
    <w:p w14:paraId="367CCFBA" w14:textId="77777777" w:rsidR="00545BE8" w:rsidRPr="00545BE8" w:rsidRDefault="00545BE8" w:rsidP="00545BE8">
      <w:pPr>
        <w:rPr>
          <w:rFonts w:cstheme="minorHAnsi"/>
        </w:rPr>
      </w:pPr>
    </w:p>
    <w:p w14:paraId="6D39F21A" w14:textId="04C29829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September</w:t>
      </w:r>
    </w:p>
    <w:p w14:paraId="292BAA6F" w14:textId="77777777" w:rsidR="00422832" w:rsidRDefault="00422832" w:rsidP="008F712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Mid-September: Women’s Leadership Summit (Boston)</w:t>
      </w:r>
    </w:p>
    <w:p w14:paraId="08172029" w14:textId="7FF3059F" w:rsidR="00545BE8" w:rsidRDefault="00545BE8" w:rsidP="008F7126">
      <w:pPr>
        <w:pStyle w:val="ListParagraph"/>
        <w:numPr>
          <w:ilvl w:val="0"/>
          <w:numId w:val="11"/>
        </w:numPr>
        <w:rPr>
          <w:rFonts w:cstheme="minorHAnsi"/>
        </w:rPr>
      </w:pPr>
      <w:r w:rsidRPr="008F7126">
        <w:rPr>
          <w:rFonts w:cstheme="minorHAnsi"/>
        </w:rPr>
        <w:t>September 15: Deadline to report 2024 dues rates to AIA Membership Operations</w:t>
      </w:r>
    </w:p>
    <w:p w14:paraId="7BCD3A8F" w14:textId="24E7CB51" w:rsidR="00B763B8" w:rsidRPr="00B763B8" w:rsidRDefault="00B763B8" w:rsidP="00B763B8">
      <w:pPr>
        <w:pStyle w:val="ListParagraph"/>
        <w:widowControl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September 15: Deadline to receive Secretary approval for chapter restructures. </w:t>
      </w:r>
    </w:p>
    <w:p w14:paraId="7A3970CD" w14:textId="23BE5E4A" w:rsidR="00545BE8" w:rsidRPr="008F7126" w:rsidRDefault="00545BE8" w:rsidP="008F7126">
      <w:pPr>
        <w:pStyle w:val="ListParagraph"/>
        <w:numPr>
          <w:ilvl w:val="0"/>
          <w:numId w:val="11"/>
        </w:numPr>
        <w:rPr>
          <w:rFonts w:cstheme="minorHAnsi"/>
        </w:rPr>
      </w:pPr>
      <w:r w:rsidRPr="008F7126">
        <w:rPr>
          <w:rFonts w:cstheme="minorHAnsi"/>
        </w:rPr>
        <w:t>September 15: Early invoicing for 2024 dues begins.</w:t>
      </w:r>
    </w:p>
    <w:p w14:paraId="08A95340" w14:textId="3731B2D5" w:rsidR="00545BE8" w:rsidRPr="008F7126" w:rsidRDefault="00545BE8" w:rsidP="008F7126">
      <w:pPr>
        <w:pStyle w:val="ListParagraph"/>
        <w:numPr>
          <w:ilvl w:val="0"/>
          <w:numId w:val="11"/>
        </w:numPr>
        <w:rPr>
          <w:rFonts w:cstheme="minorHAnsi"/>
        </w:rPr>
      </w:pPr>
      <w:r w:rsidRPr="008F7126">
        <w:rPr>
          <w:rFonts w:cstheme="minorHAnsi"/>
        </w:rPr>
        <w:t>September 30: Deadline for audited members to satisfy 2022 CES requirements</w:t>
      </w:r>
    </w:p>
    <w:p w14:paraId="62EB6B94" w14:textId="77777777" w:rsidR="00545BE8" w:rsidRPr="00545BE8" w:rsidRDefault="00545BE8" w:rsidP="00545BE8">
      <w:pPr>
        <w:rPr>
          <w:rFonts w:cstheme="minorHAnsi"/>
        </w:rPr>
      </w:pPr>
      <w:r w:rsidRPr="00545BE8">
        <w:rPr>
          <w:rFonts w:cstheme="minorHAnsi"/>
        </w:rPr>
        <w:t xml:space="preserve"> </w:t>
      </w:r>
    </w:p>
    <w:p w14:paraId="7C8B08D8" w14:textId="77777777" w:rsidR="00545BE8" w:rsidRPr="00545BE8" w:rsidRDefault="00545BE8" w:rsidP="00545BE8">
      <w:pPr>
        <w:rPr>
          <w:rFonts w:cstheme="minorHAnsi"/>
        </w:rPr>
      </w:pPr>
    </w:p>
    <w:p w14:paraId="65D9D09C" w14:textId="77777777" w:rsidR="00854CCF" w:rsidRDefault="00854CCF">
      <w:pPr>
        <w:rPr>
          <w:rFonts w:ascii="Architype Bold" w:hAnsi="Architype Bold" w:cstheme="minorHAnsi"/>
          <w:sz w:val="28"/>
          <w:szCs w:val="28"/>
        </w:rPr>
      </w:pPr>
      <w:r>
        <w:rPr>
          <w:rFonts w:ascii="Architype Bold" w:hAnsi="Architype Bold" w:cstheme="minorHAnsi"/>
          <w:sz w:val="28"/>
          <w:szCs w:val="28"/>
        </w:rPr>
        <w:br w:type="page"/>
      </w:r>
    </w:p>
    <w:p w14:paraId="505CBF89" w14:textId="77777777" w:rsidR="00854CCF" w:rsidRDefault="00854CCF" w:rsidP="00545BE8">
      <w:pPr>
        <w:rPr>
          <w:rFonts w:ascii="Architype Bold" w:hAnsi="Architype Bold" w:cstheme="minorHAnsi"/>
          <w:sz w:val="28"/>
          <w:szCs w:val="28"/>
        </w:rPr>
      </w:pPr>
    </w:p>
    <w:p w14:paraId="7CDF3EE0" w14:textId="7024D719" w:rsidR="00545BE8" w:rsidRPr="00854E55" w:rsidRDefault="00545BE8" w:rsidP="00545BE8">
      <w:pPr>
        <w:rPr>
          <w:rFonts w:ascii="Architype Bold" w:hAnsi="Architype Bold" w:cstheme="minorHAnsi"/>
          <w:sz w:val="28"/>
          <w:szCs w:val="28"/>
        </w:rPr>
      </w:pPr>
      <w:r w:rsidRPr="00854E55">
        <w:rPr>
          <w:rFonts w:ascii="Architype Bold" w:hAnsi="Architype Bold" w:cstheme="minorHAnsi"/>
          <w:sz w:val="28"/>
          <w:szCs w:val="28"/>
        </w:rPr>
        <w:t>FOURTH QUARTER</w:t>
      </w:r>
    </w:p>
    <w:p w14:paraId="1B7C13AF" w14:textId="3BFACD71" w:rsidR="00545BE8" w:rsidRPr="008F7126" w:rsidRDefault="00545BE8" w:rsidP="008F7126">
      <w:pPr>
        <w:pStyle w:val="ListParagraph"/>
        <w:numPr>
          <w:ilvl w:val="0"/>
          <w:numId w:val="12"/>
        </w:numPr>
        <w:rPr>
          <w:rFonts w:cstheme="minorHAnsi"/>
        </w:rPr>
      </w:pPr>
      <w:r w:rsidRPr="008F7126">
        <w:rPr>
          <w:rFonts w:cstheme="minorHAnsi"/>
        </w:rPr>
        <w:t>Before renewing insurance policies, review your exposure, limitations and premiums.</w:t>
      </w:r>
    </w:p>
    <w:p w14:paraId="020BE13E" w14:textId="4C4ABBAB" w:rsidR="00545BE8" w:rsidRPr="008F7126" w:rsidRDefault="00545BE8" w:rsidP="008F7126">
      <w:pPr>
        <w:pStyle w:val="ListParagraph"/>
        <w:numPr>
          <w:ilvl w:val="0"/>
          <w:numId w:val="12"/>
        </w:numPr>
        <w:rPr>
          <w:rFonts w:cstheme="minorHAnsi"/>
        </w:rPr>
      </w:pPr>
      <w:r w:rsidRPr="008F7126">
        <w:rPr>
          <w:rFonts w:cstheme="minorHAnsi"/>
        </w:rPr>
        <w:t xml:space="preserve">If your design awards are digital, get national publicity by sharing winning entries with </w:t>
      </w:r>
      <w:r w:rsidRPr="008902B3">
        <w:rPr>
          <w:rFonts w:cstheme="minorHAnsi"/>
          <w:i/>
          <w:iCs/>
        </w:rPr>
        <w:t>AIA Architect</w:t>
      </w:r>
      <w:r w:rsidRPr="008F7126">
        <w:rPr>
          <w:rFonts w:cstheme="minorHAnsi"/>
        </w:rPr>
        <w:t xml:space="preserve">. </w:t>
      </w:r>
      <w:r w:rsidR="00C77763">
        <w:rPr>
          <w:rFonts w:cstheme="minorHAnsi"/>
        </w:rPr>
        <w:t xml:space="preserve">If your program occurs </w:t>
      </w:r>
      <w:r w:rsidRPr="008F7126">
        <w:rPr>
          <w:rFonts w:cstheme="minorHAnsi"/>
        </w:rPr>
        <w:t xml:space="preserve">earlier in the year, notify </w:t>
      </w:r>
      <w:r w:rsidRPr="008902B3">
        <w:rPr>
          <w:rFonts w:cstheme="minorHAnsi"/>
          <w:i/>
          <w:iCs/>
        </w:rPr>
        <w:t>AIA Architect</w:t>
      </w:r>
      <w:r w:rsidRPr="008F7126">
        <w:rPr>
          <w:rFonts w:cstheme="minorHAnsi"/>
        </w:rPr>
        <w:t xml:space="preserve"> a month before your next awards presentation.</w:t>
      </w:r>
    </w:p>
    <w:p w14:paraId="1CCCB1A3" w14:textId="77777777" w:rsidR="00545BE8" w:rsidRPr="00545BE8" w:rsidRDefault="00545BE8" w:rsidP="00545BE8">
      <w:pPr>
        <w:rPr>
          <w:rFonts w:cstheme="minorHAnsi"/>
        </w:rPr>
      </w:pPr>
    </w:p>
    <w:p w14:paraId="73C770D6" w14:textId="09A6597A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October</w:t>
      </w:r>
    </w:p>
    <w:p w14:paraId="2E6A63B7" w14:textId="77777777" w:rsidR="00232CE5" w:rsidRPr="008F7126" w:rsidRDefault="00232CE5" w:rsidP="00232CE5">
      <w:pPr>
        <w:pStyle w:val="ListParagraph"/>
        <w:numPr>
          <w:ilvl w:val="0"/>
          <w:numId w:val="13"/>
        </w:numPr>
        <w:rPr>
          <w:rFonts w:cstheme="minorHAnsi"/>
        </w:rPr>
      </w:pPr>
      <w:r w:rsidRPr="008F7126">
        <w:rPr>
          <w:rFonts w:cstheme="minorHAnsi"/>
        </w:rPr>
        <w:t>Early October: Deadline to apply for AIA Fellowship</w:t>
      </w:r>
    </w:p>
    <w:p w14:paraId="4540C28B" w14:textId="6E725FDF" w:rsidR="00545BE8" w:rsidRPr="008F7126" w:rsidRDefault="00545BE8" w:rsidP="008F7126">
      <w:pPr>
        <w:pStyle w:val="ListParagraph"/>
        <w:numPr>
          <w:ilvl w:val="0"/>
          <w:numId w:val="13"/>
        </w:numPr>
        <w:rPr>
          <w:rFonts w:cstheme="minorHAnsi"/>
        </w:rPr>
      </w:pPr>
      <w:r w:rsidRPr="008F7126">
        <w:rPr>
          <w:rFonts w:cstheme="minorHAnsi"/>
        </w:rPr>
        <w:t>October 1: New and reinstating member 15-for-12 promotion begins.</w:t>
      </w:r>
    </w:p>
    <w:p w14:paraId="607431A0" w14:textId="344D32D0" w:rsidR="00545BE8" w:rsidRPr="008F7126" w:rsidRDefault="00545BE8" w:rsidP="008F7126">
      <w:pPr>
        <w:pStyle w:val="ListParagraph"/>
        <w:numPr>
          <w:ilvl w:val="0"/>
          <w:numId w:val="13"/>
        </w:numPr>
        <w:rPr>
          <w:rFonts w:cstheme="minorHAnsi"/>
        </w:rPr>
      </w:pPr>
      <w:r w:rsidRPr="008F7126">
        <w:rPr>
          <w:rFonts w:cstheme="minorHAnsi"/>
        </w:rPr>
        <w:t>October 1: 2024 Dues Installment Program begins.</w:t>
      </w:r>
    </w:p>
    <w:p w14:paraId="64A0ACE0" w14:textId="74520A9E" w:rsidR="00545BE8" w:rsidRDefault="00545BE8" w:rsidP="008F7126">
      <w:pPr>
        <w:pStyle w:val="ListParagraph"/>
        <w:numPr>
          <w:ilvl w:val="0"/>
          <w:numId w:val="13"/>
        </w:numPr>
        <w:rPr>
          <w:rFonts w:cstheme="minorHAnsi"/>
        </w:rPr>
      </w:pPr>
      <w:r w:rsidRPr="008F7126">
        <w:rPr>
          <w:rFonts w:cstheme="minorHAnsi"/>
        </w:rPr>
        <w:t xml:space="preserve">October 15: Deadline to report on </w:t>
      </w:r>
      <w:r w:rsidR="00935AD8">
        <w:rPr>
          <w:rFonts w:cstheme="minorHAnsi"/>
        </w:rPr>
        <w:t xml:space="preserve">election results for </w:t>
      </w:r>
      <w:r w:rsidRPr="008F7126">
        <w:rPr>
          <w:rFonts w:cstheme="minorHAnsi"/>
        </w:rPr>
        <w:t xml:space="preserve">Strategic Council </w:t>
      </w:r>
      <w:r w:rsidR="00935AD8">
        <w:rPr>
          <w:rFonts w:cstheme="minorHAnsi"/>
        </w:rPr>
        <w:t xml:space="preserve">state </w:t>
      </w:r>
      <w:r w:rsidRPr="008F7126">
        <w:rPr>
          <w:rFonts w:cstheme="minorHAnsi"/>
        </w:rPr>
        <w:t>representatives for terms beginning 2024</w:t>
      </w:r>
    </w:p>
    <w:p w14:paraId="0A6E4424" w14:textId="2D3BBE05" w:rsidR="00232CE5" w:rsidRPr="008F7126" w:rsidRDefault="00232CE5" w:rsidP="008F7126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Week of October 30: Q4 Leadership Exchange Network calls</w:t>
      </w:r>
    </w:p>
    <w:p w14:paraId="57CE0E6C" w14:textId="77777777" w:rsidR="00545BE8" w:rsidRPr="00545BE8" w:rsidRDefault="00545BE8" w:rsidP="00545BE8">
      <w:pPr>
        <w:rPr>
          <w:rFonts w:cstheme="minorHAnsi"/>
        </w:rPr>
      </w:pPr>
    </w:p>
    <w:p w14:paraId="170C28AB" w14:textId="5702AAAC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November</w:t>
      </w:r>
    </w:p>
    <w:p w14:paraId="161E6419" w14:textId="3970A89A" w:rsidR="00545BE8" w:rsidRPr="008F7126" w:rsidRDefault="00545BE8" w:rsidP="008F7126">
      <w:pPr>
        <w:pStyle w:val="ListParagraph"/>
        <w:numPr>
          <w:ilvl w:val="0"/>
          <w:numId w:val="14"/>
        </w:numPr>
        <w:rPr>
          <w:rFonts w:cstheme="minorHAnsi"/>
        </w:rPr>
      </w:pPr>
      <w:r w:rsidRPr="008F7126">
        <w:rPr>
          <w:rFonts w:cstheme="minorHAnsi"/>
        </w:rPr>
        <w:t>November 15: Portal opens for 2023 Component Accreditation Checkup submissions.</w:t>
      </w:r>
    </w:p>
    <w:p w14:paraId="26F2C55C" w14:textId="13C3B9C1" w:rsidR="00545BE8" w:rsidRPr="008F7126" w:rsidRDefault="00545BE8" w:rsidP="008F7126">
      <w:pPr>
        <w:pStyle w:val="ListParagraph"/>
        <w:numPr>
          <w:ilvl w:val="0"/>
          <w:numId w:val="14"/>
        </w:numPr>
        <w:rPr>
          <w:rFonts w:cstheme="minorHAnsi"/>
        </w:rPr>
      </w:pPr>
      <w:r w:rsidRPr="008F7126">
        <w:rPr>
          <w:rFonts w:cstheme="minorHAnsi"/>
        </w:rPr>
        <w:t xml:space="preserve">Late November: AIA </w:t>
      </w:r>
      <w:r w:rsidR="00520EF9">
        <w:rPr>
          <w:rFonts w:cstheme="minorHAnsi"/>
        </w:rPr>
        <w:t xml:space="preserve">sends </w:t>
      </w:r>
      <w:r w:rsidRPr="008F7126">
        <w:rPr>
          <w:rFonts w:cstheme="minorHAnsi"/>
        </w:rPr>
        <w:t>Resource Allocation payments for Q3 2023 to components.</w:t>
      </w:r>
    </w:p>
    <w:p w14:paraId="4A8A2FB1" w14:textId="77777777" w:rsidR="00545BE8" w:rsidRPr="00545BE8" w:rsidRDefault="00545BE8" w:rsidP="00545BE8">
      <w:pPr>
        <w:rPr>
          <w:rFonts w:cstheme="minorHAnsi"/>
        </w:rPr>
      </w:pPr>
    </w:p>
    <w:p w14:paraId="325467E7" w14:textId="527DBBB2" w:rsidR="00545BE8" w:rsidRPr="008F7126" w:rsidRDefault="008F7126" w:rsidP="00545BE8">
      <w:pPr>
        <w:rPr>
          <w:rFonts w:ascii="Architype Bold" w:hAnsi="Architype Bold" w:cstheme="minorHAnsi"/>
          <w:sz w:val="28"/>
          <w:szCs w:val="28"/>
        </w:rPr>
      </w:pPr>
      <w:r w:rsidRPr="008F7126">
        <w:rPr>
          <w:rFonts w:ascii="Architype Bold" w:hAnsi="Architype Bold" w:cstheme="minorHAnsi"/>
          <w:sz w:val="28"/>
          <w:szCs w:val="28"/>
        </w:rPr>
        <w:t>December</w:t>
      </w:r>
    </w:p>
    <w:p w14:paraId="6B22D126" w14:textId="64975609" w:rsidR="00545BE8" w:rsidRPr="008F7126" w:rsidRDefault="00545BE8" w:rsidP="008F7126">
      <w:pPr>
        <w:pStyle w:val="ListParagraph"/>
        <w:numPr>
          <w:ilvl w:val="0"/>
          <w:numId w:val="15"/>
        </w:numPr>
        <w:rPr>
          <w:rFonts w:cstheme="minorHAnsi"/>
        </w:rPr>
      </w:pPr>
      <w:r w:rsidRPr="008F7126">
        <w:rPr>
          <w:rFonts w:cstheme="minorHAnsi"/>
        </w:rPr>
        <w:t xml:space="preserve">December </w:t>
      </w:r>
      <w:r w:rsidR="00A343DD">
        <w:rPr>
          <w:rFonts w:cstheme="minorHAnsi"/>
        </w:rPr>
        <w:t>13-15</w:t>
      </w:r>
      <w:r w:rsidR="00935AD8">
        <w:rPr>
          <w:rFonts w:cstheme="minorHAnsi"/>
        </w:rPr>
        <w:t>:</w:t>
      </w:r>
      <w:r w:rsidR="00935AD8" w:rsidRPr="008F7126">
        <w:rPr>
          <w:rFonts w:cstheme="minorHAnsi"/>
        </w:rPr>
        <w:t xml:space="preserve"> </w:t>
      </w:r>
      <w:r w:rsidRPr="008F7126">
        <w:rPr>
          <w:rFonts w:cstheme="minorHAnsi"/>
        </w:rPr>
        <w:t>Governance Week</w:t>
      </w:r>
      <w:r w:rsidR="00C85398">
        <w:rPr>
          <w:rFonts w:cstheme="minorHAnsi"/>
        </w:rPr>
        <w:t xml:space="preserve"> for Board and Strategic Council</w:t>
      </w:r>
      <w:r w:rsidR="00935AD8">
        <w:rPr>
          <w:rFonts w:cstheme="minorHAnsi"/>
        </w:rPr>
        <w:t xml:space="preserve"> (Washington, DC) </w:t>
      </w:r>
    </w:p>
    <w:p w14:paraId="31BE7C8B" w14:textId="76589CD4" w:rsidR="00545BE8" w:rsidRPr="008F7126" w:rsidRDefault="00545BE8" w:rsidP="008F7126">
      <w:pPr>
        <w:pStyle w:val="ListParagraph"/>
        <w:numPr>
          <w:ilvl w:val="0"/>
          <w:numId w:val="15"/>
        </w:numPr>
        <w:rPr>
          <w:rFonts w:cstheme="minorHAnsi"/>
        </w:rPr>
      </w:pPr>
      <w:r w:rsidRPr="008F7126">
        <w:rPr>
          <w:rFonts w:cstheme="minorHAnsi"/>
        </w:rPr>
        <w:t>December 31: Deadline to provide your 2024 Board officer roster to Component Engagement (</w:t>
      </w:r>
      <w:r w:rsidR="00B2336D">
        <w:rPr>
          <w:rFonts w:cstheme="minorHAnsi"/>
        </w:rPr>
        <w:t xml:space="preserve">Note: </w:t>
      </w:r>
      <w:r w:rsidRPr="008F7126">
        <w:rPr>
          <w:rFonts w:cstheme="minorHAnsi"/>
        </w:rPr>
        <w:t>Accreditation Checkup portal remains open until January 15, 2024.)</w:t>
      </w:r>
    </w:p>
    <w:p w14:paraId="73BC9CF6" w14:textId="3E134767" w:rsidR="00545BE8" w:rsidRPr="008F7126" w:rsidRDefault="00545BE8" w:rsidP="008F7126">
      <w:pPr>
        <w:pStyle w:val="ListParagraph"/>
        <w:numPr>
          <w:ilvl w:val="0"/>
          <w:numId w:val="15"/>
        </w:numPr>
        <w:rPr>
          <w:rFonts w:cstheme="minorHAnsi"/>
        </w:rPr>
      </w:pPr>
      <w:r w:rsidRPr="008F7126">
        <w:rPr>
          <w:rFonts w:cstheme="minorHAnsi"/>
        </w:rPr>
        <w:t>December 31: Final Deadline to Renew 2023 Membership</w:t>
      </w:r>
    </w:p>
    <w:p w14:paraId="68A383E6" w14:textId="52178FAC" w:rsidR="005B01F8" w:rsidRPr="00545BE8" w:rsidRDefault="00545BE8" w:rsidP="008F7126">
      <w:pPr>
        <w:pStyle w:val="ListParagraph"/>
        <w:numPr>
          <w:ilvl w:val="0"/>
          <w:numId w:val="15"/>
        </w:numPr>
      </w:pPr>
      <w:r w:rsidRPr="008F7126">
        <w:rPr>
          <w:rFonts w:cstheme="minorHAnsi"/>
        </w:rPr>
        <w:t>December 31: Members under CES audit who have not accrued sufficient credits for 2022 are terminated.</w:t>
      </w:r>
    </w:p>
    <w:sectPr w:rsidR="005B01F8" w:rsidRPr="00545BE8" w:rsidSect="00545BE8">
      <w:headerReference w:type="default" r:id="rId16"/>
      <w:footerReference w:type="default" r:id="rId17"/>
      <w:type w:val="continuous"/>
      <w:pgSz w:w="12240" w:h="15840"/>
      <w:pgMar w:top="1860" w:right="1360" w:bottom="280" w:left="132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26BD" w14:textId="77777777" w:rsidR="007C20B7" w:rsidRDefault="007C20B7">
      <w:r>
        <w:separator/>
      </w:r>
    </w:p>
  </w:endnote>
  <w:endnote w:type="continuationSeparator" w:id="0">
    <w:p w14:paraId="2E8FFAB1" w14:textId="77777777" w:rsidR="007C20B7" w:rsidRDefault="007C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ype Light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chitype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74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74A83" w14:textId="010A0257" w:rsidR="006F2535" w:rsidRDefault="006F2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54EEC" w14:textId="77777777" w:rsidR="006F2535" w:rsidRDefault="006F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7E47" w14:textId="77777777" w:rsidR="007C20B7" w:rsidRDefault="007C20B7">
      <w:r>
        <w:separator/>
      </w:r>
    </w:p>
  </w:footnote>
  <w:footnote w:type="continuationSeparator" w:id="0">
    <w:p w14:paraId="41162B2F" w14:textId="77777777" w:rsidR="007C20B7" w:rsidRDefault="007C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E208" w14:textId="0A1E8D0E" w:rsidR="005B01F8" w:rsidRDefault="00A906CC">
    <w:pPr>
      <w:pStyle w:val="BodyText"/>
      <w:spacing w:line="14" w:lineRule="auto"/>
      <w:ind w:left="0" w:firstLine="0"/>
      <w:rPr>
        <w:sz w:val="20"/>
      </w:rPr>
    </w:pPr>
    <w:r>
      <w:rPr>
        <w:noProof/>
        <w:sz w:val="20"/>
      </w:rPr>
      <w:drawing>
        <wp:inline distT="0" distB="0" distL="0" distR="0" wp14:anchorId="51160770" wp14:editId="3D21C319">
          <wp:extent cx="982980" cy="98298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1" cy="98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1AC"/>
    <w:multiLevelType w:val="hybridMultilevel"/>
    <w:tmpl w:val="915E48F8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3B9"/>
    <w:multiLevelType w:val="hybridMultilevel"/>
    <w:tmpl w:val="0706DBBC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B28"/>
    <w:multiLevelType w:val="hybridMultilevel"/>
    <w:tmpl w:val="C7524348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25C"/>
    <w:multiLevelType w:val="hybridMultilevel"/>
    <w:tmpl w:val="C3540CEA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997"/>
    <w:multiLevelType w:val="hybridMultilevel"/>
    <w:tmpl w:val="122682C6"/>
    <w:lvl w:ilvl="0" w:tplc="4C023A6C">
      <w:numFmt w:val="bullet"/>
      <w:lvlText w:val=""/>
      <w:lvlJc w:val="left"/>
      <w:pPr>
        <w:ind w:left="6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FAE1B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F05E0C7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72D6F29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57BAD0C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C63EC29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91B0A3F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D0667B6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3FC615B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540151"/>
    <w:multiLevelType w:val="hybridMultilevel"/>
    <w:tmpl w:val="45647F08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5E01"/>
    <w:multiLevelType w:val="hybridMultilevel"/>
    <w:tmpl w:val="0F8838CC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9AE"/>
    <w:multiLevelType w:val="hybridMultilevel"/>
    <w:tmpl w:val="65223486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4AED"/>
    <w:multiLevelType w:val="hybridMultilevel"/>
    <w:tmpl w:val="613EFA5A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E793C"/>
    <w:multiLevelType w:val="hybridMultilevel"/>
    <w:tmpl w:val="ADFC1BB4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5EC6"/>
    <w:multiLevelType w:val="hybridMultilevel"/>
    <w:tmpl w:val="0FD2381E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7E71"/>
    <w:multiLevelType w:val="hybridMultilevel"/>
    <w:tmpl w:val="F148DA1A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0ECE"/>
    <w:multiLevelType w:val="hybridMultilevel"/>
    <w:tmpl w:val="539A9490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088"/>
    <w:multiLevelType w:val="hybridMultilevel"/>
    <w:tmpl w:val="3AF8B770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6A4A"/>
    <w:multiLevelType w:val="hybridMultilevel"/>
    <w:tmpl w:val="CD30385C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6537"/>
    <w:multiLevelType w:val="hybridMultilevel"/>
    <w:tmpl w:val="69CAD688"/>
    <w:lvl w:ilvl="0" w:tplc="4C023A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8"/>
    <w:rsid w:val="000328E8"/>
    <w:rsid w:val="00071DD7"/>
    <w:rsid w:val="00081A92"/>
    <w:rsid w:val="0008716D"/>
    <w:rsid w:val="000A61D6"/>
    <w:rsid w:val="00107385"/>
    <w:rsid w:val="0014114E"/>
    <w:rsid w:val="00153550"/>
    <w:rsid w:val="001B3CF8"/>
    <w:rsid w:val="001B648F"/>
    <w:rsid w:val="001E77FB"/>
    <w:rsid w:val="001F1D82"/>
    <w:rsid w:val="0020483B"/>
    <w:rsid w:val="00206C91"/>
    <w:rsid w:val="00231C4F"/>
    <w:rsid w:val="00232CE5"/>
    <w:rsid w:val="00246B2E"/>
    <w:rsid w:val="0027089A"/>
    <w:rsid w:val="0029427B"/>
    <w:rsid w:val="002B0C38"/>
    <w:rsid w:val="002E2D0D"/>
    <w:rsid w:val="002E6C91"/>
    <w:rsid w:val="002F64A0"/>
    <w:rsid w:val="00305E84"/>
    <w:rsid w:val="00315E32"/>
    <w:rsid w:val="0031642D"/>
    <w:rsid w:val="00316CBD"/>
    <w:rsid w:val="00324331"/>
    <w:rsid w:val="00324BFA"/>
    <w:rsid w:val="0037199C"/>
    <w:rsid w:val="003A5345"/>
    <w:rsid w:val="003D3F1A"/>
    <w:rsid w:val="00422832"/>
    <w:rsid w:val="0043789E"/>
    <w:rsid w:val="00450209"/>
    <w:rsid w:val="0046094E"/>
    <w:rsid w:val="00474BDD"/>
    <w:rsid w:val="004839FE"/>
    <w:rsid w:val="004B0022"/>
    <w:rsid w:val="004B119B"/>
    <w:rsid w:val="004B3525"/>
    <w:rsid w:val="004E1815"/>
    <w:rsid w:val="004E3BD9"/>
    <w:rsid w:val="0051284A"/>
    <w:rsid w:val="0051770B"/>
    <w:rsid w:val="00520EF9"/>
    <w:rsid w:val="00537FC9"/>
    <w:rsid w:val="00545BE8"/>
    <w:rsid w:val="00553FE5"/>
    <w:rsid w:val="00591419"/>
    <w:rsid w:val="005B01F8"/>
    <w:rsid w:val="005D0AD7"/>
    <w:rsid w:val="005F1BED"/>
    <w:rsid w:val="00607A04"/>
    <w:rsid w:val="006118C2"/>
    <w:rsid w:val="00623AB9"/>
    <w:rsid w:val="00636ACE"/>
    <w:rsid w:val="00656919"/>
    <w:rsid w:val="006A465E"/>
    <w:rsid w:val="006F2535"/>
    <w:rsid w:val="007555DF"/>
    <w:rsid w:val="0077025C"/>
    <w:rsid w:val="007B7E99"/>
    <w:rsid w:val="007C20B7"/>
    <w:rsid w:val="007E0A49"/>
    <w:rsid w:val="007E70B6"/>
    <w:rsid w:val="0082557A"/>
    <w:rsid w:val="00832A60"/>
    <w:rsid w:val="00854CCF"/>
    <w:rsid w:val="00854E55"/>
    <w:rsid w:val="00870A1C"/>
    <w:rsid w:val="008779A4"/>
    <w:rsid w:val="008902B3"/>
    <w:rsid w:val="00893AD6"/>
    <w:rsid w:val="008B3C6B"/>
    <w:rsid w:val="008B46B8"/>
    <w:rsid w:val="008F6A34"/>
    <w:rsid w:val="008F7126"/>
    <w:rsid w:val="00917AAA"/>
    <w:rsid w:val="009279BC"/>
    <w:rsid w:val="00935AD8"/>
    <w:rsid w:val="00953AE1"/>
    <w:rsid w:val="009A6245"/>
    <w:rsid w:val="009A7EE9"/>
    <w:rsid w:val="009C1201"/>
    <w:rsid w:val="009F4F26"/>
    <w:rsid w:val="00A343DD"/>
    <w:rsid w:val="00A403EE"/>
    <w:rsid w:val="00A46789"/>
    <w:rsid w:val="00A75CEF"/>
    <w:rsid w:val="00A84889"/>
    <w:rsid w:val="00A906CC"/>
    <w:rsid w:val="00AB115F"/>
    <w:rsid w:val="00AD08C5"/>
    <w:rsid w:val="00AF7953"/>
    <w:rsid w:val="00B120BB"/>
    <w:rsid w:val="00B2336D"/>
    <w:rsid w:val="00B30C01"/>
    <w:rsid w:val="00B33376"/>
    <w:rsid w:val="00B42FD9"/>
    <w:rsid w:val="00B46C1B"/>
    <w:rsid w:val="00B700C2"/>
    <w:rsid w:val="00B763B8"/>
    <w:rsid w:val="00B80A3E"/>
    <w:rsid w:val="00BC70A6"/>
    <w:rsid w:val="00BE371A"/>
    <w:rsid w:val="00C33399"/>
    <w:rsid w:val="00C43F79"/>
    <w:rsid w:val="00C46FF8"/>
    <w:rsid w:val="00C77763"/>
    <w:rsid w:val="00C85398"/>
    <w:rsid w:val="00CC2AD0"/>
    <w:rsid w:val="00CC2C9C"/>
    <w:rsid w:val="00CD2069"/>
    <w:rsid w:val="00CD4EDA"/>
    <w:rsid w:val="00CE747F"/>
    <w:rsid w:val="00D0026F"/>
    <w:rsid w:val="00D03C5F"/>
    <w:rsid w:val="00D20554"/>
    <w:rsid w:val="00D5098F"/>
    <w:rsid w:val="00D84EC9"/>
    <w:rsid w:val="00D87B51"/>
    <w:rsid w:val="00DA7614"/>
    <w:rsid w:val="00DB5F0C"/>
    <w:rsid w:val="00DC4E04"/>
    <w:rsid w:val="00E04365"/>
    <w:rsid w:val="00E04AA0"/>
    <w:rsid w:val="00E04F48"/>
    <w:rsid w:val="00E33EDD"/>
    <w:rsid w:val="00E72E61"/>
    <w:rsid w:val="00E86949"/>
    <w:rsid w:val="00E96493"/>
    <w:rsid w:val="00EA4515"/>
    <w:rsid w:val="00EC1938"/>
    <w:rsid w:val="00F01E5D"/>
    <w:rsid w:val="00F11994"/>
    <w:rsid w:val="00F405B8"/>
    <w:rsid w:val="00F70F26"/>
    <w:rsid w:val="00F772D4"/>
    <w:rsid w:val="00F81B56"/>
    <w:rsid w:val="00FA186E"/>
    <w:rsid w:val="00FD1CE4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A0CE7"/>
  <w15:docId w15:val="{FFE012F3-6141-445F-8964-8D998077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chitype Light" w:eastAsia="Architype Light" w:hAnsi="Architype Light" w:cs="Architype Light"/>
    </w:rPr>
  </w:style>
  <w:style w:type="paragraph" w:styleId="Heading1">
    <w:name w:val="heading 1"/>
    <w:basedOn w:val="Normal"/>
    <w:uiPriority w:val="9"/>
    <w:qFormat/>
    <w:pPr>
      <w:spacing w:before="116"/>
      <w:ind w:left="120"/>
      <w:outlineLvl w:val="0"/>
    </w:pPr>
    <w:rPr>
      <w:rFonts w:ascii="Architype Bold" w:eastAsia="Architype Bold" w:hAnsi="Architype Bold" w:cs="Architype Bol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chitype Bold" w:eastAsia="Architype Bold" w:hAnsi="Architype Bold" w:cs="Architype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360"/>
    </w:pPr>
  </w:style>
  <w:style w:type="paragraph" w:styleId="Title">
    <w:name w:val="Title"/>
    <w:basedOn w:val="Normal"/>
    <w:uiPriority w:val="10"/>
    <w:qFormat/>
    <w:pPr>
      <w:spacing w:before="119"/>
      <w:ind w:left="120"/>
    </w:pPr>
    <w:rPr>
      <w:rFonts w:ascii="Architype Bold" w:eastAsia="Architype Bold" w:hAnsi="Architype Bold" w:cs="Architype Bol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9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46FF8"/>
    <w:pPr>
      <w:widowControl/>
      <w:autoSpaceDE/>
      <w:autoSpaceDN/>
    </w:pPr>
    <w:rPr>
      <w:rFonts w:ascii="Architype Light" w:eastAsia="Architype Light" w:hAnsi="Architype Light" w:cs="Architype Light"/>
    </w:rPr>
  </w:style>
  <w:style w:type="paragraph" w:styleId="Header">
    <w:name w:val="header"/>
    <w:basedOn w:val="Normal"/>
    <w:link w:val="HeaderChar"/>
    <w:uiPriority w:val="99"/>
    <w:unhideWhenUsed/>
    <w:rsid w:val="00460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4E"/>
    <w:rPr>
      <w:rFonts w:ascii="Architype Light" w:eastAsia="Architype Light" w:hAnsi="Architype Light" w:cs="Architype Light"/>
    </w:rPr>
  </w:style>
  <w:style w:type="paragraph" w:styleId="Footer">
    <w:name w:val="footer"/>
    <w:basedOn w:val="Normal"/>
    <w:link w:val="FooterChar"/>
    <w:uiPriority w:val="99"/>
    <w:unhideWhenUsed/>
    <w:rsid w:val="00460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4E"/>
    <w:rPr>
      <w:rFonts w:ascii="Architype Light" w:eastAsia="Architype Light" w:hAnsi="Architype Light" w:cs="Architype Light"/>
    </w:rPr>
  </w:style>
  <w:style w:type="character" w:styleId="Hyperlink">
    <w:name w:val="Hyperlink"/>
    <w:basedOn w:val="DefaultParagraphFont"/>
    <w:uiPriority w:val="99"/>
    <w:unhideWhenUsed/>
    <w:rsid w:val="002942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2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7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9BC"/>
    <w:rPr>
      <w:rFonts w:ascii="Architype Light" w:eastAsia="Architype Light" w:hAnsi="Architype Light" w:cs="Archityp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BC"/>
    <w:rPr>
      <w:rFonts w:ascii="Architype Light" w:eastAsia="Architype Light" w:hAnsi="Architype Light" w:cs="Architype Light"/>
      <w:b/>
      <w:bCs/>
      <w:sz w:val="20"/>
      <w:szCs w:val="20"/>
    </w:rPr>
  </w:style>
  <w:style w:type="paragraph" w:customStyle="1" w:styleId="pf0">
    <w:name w:val="pf0"/>
    <w:basedOn w:val="Normal"/>
    <w:rsid w:val="009279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279BC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3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ia.org/pages/6560104-2023-annual-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aiatrust.com/guides/aia-components/component-gra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Dorough@ai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ntent.aia.org/sites/default/files/2022-11/2023_2024_Dates_updated.pdf" TargetMode="External"/><Relationship Id="rId10" Type="http://schemas.openxmlformats.org/officeDocument/2006/relationships/hyperlink" Target="https://network.aia.org/components/hom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ia.org/pages/6560104-2023-annual-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8BCF369159F40A8D33F91C4522A12" ma:contentTypeVersion="17" ma:contentTypeDescription="Create a new document." ma:contentTypeScope="" ma:versionID="fab782e07afc477778c50c68c4a86737">
  <xsd:schema xmlns:xsd="http://www.w3.org/2001/XMLSchema" xmlns:xs="http://www.w3.org/2001/XMLSchema" xmlns:p="http://schemas.microsoft.com/office/2006/metadata/properties" xmlns:ns1="http://schemas.microsoft.com/sharepoint/v3" xmlns:ns3="fdff76e0-7a28-4f67-baec-99ffbb8acff2" xmlns:ns4="fda80b0a-d756-418c-b54c-1dfeb8dad1bb" targetNamespace="http://schemas.microsoft.com/office/2006/metadata/properties" ma:root="true" ma:fieldsID="061a486ecc9630d38a229ae5716dfd02" ns1:_="" ns3:_="" ns4:_="">
    <xsd:import namespace="http://schemas.microsoft.com/sharepoint/v3"/>
    <xsd:import namespace="fdff76e0-7a28-4f67-baec-99ffbb8acff2"/>
    <xsd:import namespace="fda80b0a-d756-418c-b54c-1dfeb8dad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76e0-7a28-4f67-baec-99ffbb8a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80b0a-d756-418c-b54c-1dfeb8dad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dff76e0-7a28-4f67-baec-99ffbb8acff2" xsi:nil="true"/>
  </documentManagement>
</p:properties>
</file>

<file path=customXml/itemProps1.xml><?xml version="1.0" encoding="utf-8"?>
<ds:datastoreItem xmlns:ds="http://schemas.openxmlformats.org/officeDocument/2006/customXml" ds:itemID="{0A18C33C-0591-468B-9B60-1B703189D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f76e0-7a28-4f67-baec-99ffbb8acff2"/>
    <ds:schemaRef ds:uri="fda80b0a-d756-418c-b54c-1dfeb8dad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DB7C0-FFAA-45AA-9816-865B197E6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7689-2720-47D9-8F24-660A18712452}">
  <ds:schemaRefs>
    <ds:schemaRef ds:uri="fdff76e0-7a28-4f67-baec-99ffbb8acff2"/>
    <ds:schemaRef ds:uri="fda80b0a-d756-418c-b54c-1dfeb8dad1bb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Dorough</dc:creator>
  <cp:lastModifiedBy>Sarah Garrity</cp:lastModifiedBy>
  <cp:revision>2</cp:revision>
  <dcterms:created xsi:type="dcterms:W3CDTF">2023-03-17T16:02:00Z</dcterms:created>
  <dcterms:modified xsi:type="dcterms:W3CDTF">2023-03-17T16:02:00Z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2021-12-10T00:00:00Z</vt:filetime>
  </property>
  <property fmtid="{D5CDD505-2E9C-101B-9397-08002B2CF9AE}" pid="5" name="ContentTypeId">
    <vt:lpwstr>0x0101009B98BCF369159F40A8D33F91C4522A12</vt:lpwstr>
  </property>
</Properties>
</file>